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permStart w:id="428020894" w:edGrp="everyone"/>
      <w:permEnd w:id="428020894"/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Dz.U. 2020 </w:t>
      </w:r>
      <w:proofErr w:type="gramStart"/>
      <w:r w:rsidR="003D1F69" w:rsidRPr="003D1F69">
        <w:rPr>
          <w:rFonts w:asciiTheme="minorHAnsi" w:hAnsiTheme="minorHAnsi"/>
        </w:rPr>
        <w:t>poz</w:t>
      </w:r>
      <w:proofErr w:type="gramEnd"/>
      <w:r w:rsidR="003D1F69" w:rsidRPr="003D1F69">
        <w:rPr>
          <w:rFonts w:asciiTheme="minorHAnsi" w:hAnsiTheme="minorHAnsi"/>
        </w:rPr>
        <w:t>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D1F69">
        <w:rPr>
          <w:rFonts w:asciiTheme="minorHAnsi" w:hAnsiTheme="minorHAnsi"/>
        </w:rPr>
        <w:t>02.10.2020</w:t>
      </w:r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339/20 </w:t>
      </w:r>
      <w:r w:rsidR="00223F94" w:rsidRPr="000F63D8">
        <w:rPr>
          <w:rFonts w:asciiTheme="minorHAnsi" w:hAnsiTheme="minorHAnsi"/>
        </w:rPr>
        <w:t xml:space="preserve">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3A4399">
        <w:rPr>
          <w:rFonts w:asciiTheme="minorHAnsi" w:hAnsiTheme="minorHAnsi"/>
        </w:rPr>
      </w:r>
      <w:r w:rsidR="003A4399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3D1F69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budowę elektrowni fotowoltaicznej PV Raczki Elbląskie o mocy do 1 MW z lokalizacją </w:t>
      </w:r>
      <w:r w:rsidR="003D1F69">
        <w:rPr>
          <w:rFonts w:asciiTheme="minorHAnsi" w:hAnsiTheme="minorHAnsi"/>
        </w:rPr>
        <w:br/>
      </w:r>
      <w:r w:rsidR="003D1F69" w:rsidRPr="003D1F69">
        <w:rPr>
          <w:rFonts w:asciiTheme="minorHAnsi" w:hAnsiTheme="minorHAnsi"/>
        </w:rPr>
        <w:t>na działce nr 118/2, położonej w obrębie ewidencyjnym Raczki Elbląskie, jednostka ewidencyjna Elbląg</w:t>
      </w:r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b4tkZee+1V9b0QfOGtmhE+EUHU=" w:salt="bHubQY9UwVqIcsuSn9oF4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3A4399"/>
    <w:rsid w:val="003D1F69"/>
    <w:rsid w:val="00664A6A"/>
    <w:rsid w:val="006852C2"/>
    <w:rsid w:val="007A5158"/>
    <w:rsid w:val="008F7100"/>
    <w:rsid w:val="00AE09C5"/>
    <w:rsid w:val="00B21983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4</cp:revision>
  <cp:lastPrinted>2014-12-16T12:39:00Z</cp:lastPrinted>
  <dcterms:created xsi:type="dcterms:W3CDTF">2020-10-06T13:06:00Z</dcterms:created>
  <dcterms:modified xsi:type="dcterms:W3CDTF">2020-10-06T13:11:00Z</dcterms:modified>
</cp:coreProperties>
</file>