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  <w:bookmarkStart w:id="0" w:name="_GoBack"/>
      <w:bookmarkEnd w:id="0"/>
    </w:p>
    <w:p w:rsidR="00223F94" w:rsidRDefault="007A5158" w:rsidP="003D1F69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>(tj.</w:t>
      </w:r>
      <w:r w:rsidR="00664A6A" w:rsidRPr="00DB06FF">
        <w:rPr>
          <w:rFonts w:asciiTheme="minorHAnsi" w:hAnsiTheme="minorHAnsi"/>
        </w:rPr>
        <w:t xml:space="preserve"> </w:t>
      </w:r>
      <w:r w:rsidR="003D1F69" w:rsidRPr="003D1F69">
        <w:rPr>
          <w:rFonts w:asciiTheme="minorHAnsi" w:hAnsiTheme="minorHAnsi"/>
        </w:rPr>
        <w:t xml:space="preserve">Dz.U. 2020 </w:t>
      </w:r>
      <w:proofErr w:type="gramStart"/>
      <w:r w:rsidR="003D1F69" w:rsidRPr="003D1F69">
        <w:rPr>
          <w:rFonts w:asciiTheme="minorHAnsi" w:hAnsiTheme="minorHAnsi"/>
        </w:rPr>
        <w:t>poz</w:t>
      </w:r>
      <w:proofErr w:type="gramEnd"/>
      <w:r w:rsidR="003D1F69" w:rsidRPr="003D1F69">
        <w:rPr>
          <w:rFonts w:asciiTheme="minorHAnsi" w:hAnsiTheme="minorHAnsi"/>
        </w:rPr>
        <w:t>. 283</w:t>
      </w:r>
      <w:r w:rsidR="003D1F69">
        <w:rPr>
          <w:rFonts w:asciiTheme="minorHAnsi" w:hAnsiTheme="minorHAnsi"/>
        </w:rPr>
        <w:t xml:space="preserve"> </w:t>
      </w:r>
      <w:r w:rsidR="00664A6A">
        <w:rPr>
          <w:rFonts w:asciiTheme="minorHAnsi" w:hAnsiTheme="minorHAnsi"/>
        </w:rPr>
        <w:t>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br/>
      </w:r>
      <w:r w:rsidR="00FF0D15" w:rsidRPr="000F63D8">
        <w:rPr>
          <w:rFonts w:asciiTheme="minorHAnsi" w:hAnsiTheme="minorHAnsi"/>
        </w:rPr>
        <w:t>że w</w:t>
      </w:r>
      <w:r w:rsidR="00223F94" w:rsidRPr="000F63D8">
        <w:rPr>
          <w:rFonts w:asciiTheme="minorHAnsi" w:hAnsiTheme="minorHAnsi"/>
        </w:rPr>
        <w:t xml:space="preserve"> dniu </w:t>
      </w:r>
      <w:r w:rsidR="009D712C">
        <w:rPr>
          <w:rFonts w:asciiTheme="minorHAnsi" w:hAnsiTheme="minorHAnsi"/>
        </w:rPr>
        <w:t xml:space="preserve">15.01.2021 </w:t>
      </w:r>
      <w:proofErr w:type="gramStart"/>
      <w:r w:rsidR="009D712C">
        <w:rPr>
          <w:rFonts w:asciiTheme="minorHAnsi" w:hAnsiTheme="minorHAnsi"/>
        </w:rPr>
        <w:t>r</w:t>
      </w:r>
      <w:proofErr w:type="gramEnd"/>
      <w:r w:rsidR="009D712C">
        <w:rPr>
          <w:rFonts w:asciiTheme="minorHAnsi" w:hAnsiTheme="minorHAnsi"/>
        </w:rPr>
        <w:t xml:space="preserve">., </w:t>
      </w:r>
      <w:r w:rsidR="00223F94" w:rsidRPr="000F63D8">
        <w:rPr>
          <w:rFonts w:asciiTheme="minorHAnsi" w:hAnsiTheme="minorHAnsi"/>
        </w:rPr>
        <w:t>Starost</w:t>
      </w:r>
      <w:r w:rsidR="006852C2">
        <w:rPr>
          <w:rFonts w:asciiTheme="minorHAnsi" w:hAnsiTheme="minorHAnsi"/>
        </w:rPr>
        <w:t>a</w:t>
      </w:r>
      <w:r w:rsidR="00223F94" w:rsidRPr="000F63D8">
        <w:rPr>
          <w:rFonts w:asciiTheme="minorHAnsi" w:hAnsiTheme="minorHAnsi"/>
        </w:rPr>
        <w:t xml:space="preserve"> Elblą</w:t>
      </w:r>
      <w:r w:rsidR="006852C2">
        <w:rPr>
          <w:rFonts w:asciiTheme="minorHAnsi" w:hAnsiTheme="minorHAnsi"/>
        </w:rPr>
        <w:t>ski</w:t>
      </w:r>
      <w:r w:rsidR="00223F94" w:rsidRPr="000F63D8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wydał decyzję</w:t>
      </w:r>
      <w:r w:rsidR="00223F94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 xml:space="preserve">Nr </w:t>
      </w:r>
      <w:r w:rsidR="009D712C">
        <w:rPr>
          <w:rFonts w:asciiTheme="minorHAnsi" w:hAnsiTheme="minorHAnsi"/>
        </w:rPr>
        <w:t>13/21</w:t>
      </w:r>
      <w:r w:rsidR="003D1F69">
        <w:rPr>
          <w:rFonts w:asciiTheme="minorHAnsi" w:hAnsiTheme="minorHAnsi"/>
        </w:rPr>
        <w:t xml:space="preserve"> </w:t>
      </w:r>
      <w:r w:rsidR="00223F94" w:rsidRPr="000F63D8">
        <w:rPr>
          <w:rFonts w:asciiTheme="minorHAnsi" w:hAnsiTheme="minorHAnsi"/>
        </w:rPr>
        <w:t xml:space="preserve">o pozwoleniu na </w:t>
      </w:r>
      <w:r w:rsidR="003D1F69" w:rsidRPr="003D1F69">
        <w:rPr>
          <w:rFonts w:asciiTheme="minorHAnsi" w:hAnsiTheme="minorHAnsi"/>
        </w:rPr>
        <w:t xml:space="preserve">budowę </w:t>
      </w:r>
    </w:p>
    <w:p w:rsidR="009D712C" w:rsidRPr="00223F94" w:rsidRDefault="009D712C" w:rsidP="003D1F69">
      <w:pPr>
        <w:pStyle w:val="Tekstpodstawowy"/>
        <w:spacing w:line="360" w:lineRule="auto"/>
        <w:rPr>
          <w:rFonts w:asciiTheme="minorHAnsi" w:hAnsiTheme="minorHAnsi"/>
          <w:b/>
          <w:bCs/>
          <w:sz w:val="40"/>
          <w:szCs w:val="40"/>
        </w:rPr>
      </w:pPr>
      <w:proofErr w:type="gramStart"/>
      <w:r>
        <w:rPr>
          <w:rFonts w:asciiTheme="minorHAnsi" w:hAnsiTheme="minorHAnsi"/>
        </w:rPr>
        <w:t>elektrowni</w:t>
      </w:r>
      <w:proofErr w:type="gramEnd"/>
      <w:r>
        <w:rPr>
          <w:rFonts w:asciiTheme="minorHAnsi" w:hAnsiTheme="minorHAnsi"/>
        </w:rPr>
        <w:t xml:space="preserve"> fotowoltaicznej PV Wilkowo o mocy 22 MW na działkach nr 298/1, 298/2, 114 położonych w obrębie ewidencyjnym Wilkowo, jednostka ewidencyjna Milejewo</w:t>
      </w:r>
      <w:r>
        <w:rPr>
          <w:rFonts w:asciiTheme="minorHAnsi" w:hAnsiTheme="minorHAnsi"/>
        </w:rPr>
        <w:t>.</w:t>
      </w:r>
    </w:p>
    <w:p w:rsidR="009D712C" w:rsidRPr="00223F94" w:rsidRDefault="009D712C" w:rsidP="009D712C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Zgodnie z art.</w:t>
      </w:r>
      <w:r w:rsidRPr="00223F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72 ust. 1 – ustawy </w:t>
      </w:r>
      <w:r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>
        <w:rPr>
          <w:rFonts w:asciiTheme="minorHAnsi" w:hAnsiTheme="minorHAnsi"/>
        </w:rPr>
        <w:t xml:space="preserve">ch oddziaływania na środowisko Inwestor uzyskał decyzję o środowiskowych uwarunkowaniach nr OŚ.6220.2.4.2020.MR </w:t>
      </w:r>
      <w:r>
        <w:rPr>
          <w:rFonts w:asciiTheme="minorHAnsi" w:hAnsiTheme="minorHAnsi"/>
        </w:rPr>
        <w:br/>
        <w:t xml:space="preserve">z dnia 15.09.2020 </w:t>
      </w:r>
      <w:proofErr w:type="gramStart"/>
      <w:r>
        <w:rPr>
          <w:rFonts w:asciiTheme="minorHAnsi" w:hAnsiTheme="minorHAnsi"/>
        </w:rPr>
        <w:t>r</w:t>
      </w:r>
      <w:proofErr w:type="gramEnd"/>
      <w:r>
        <w:rPr>
          <w:rFonts w:asciiTheme="minorHAnsi" w:hAnsiTheme="minorHAnsi"/>
        </w:rPr>
        <w:t xml:space="preserve">. </w:t>
      </w:r>
    </w:p>
    <w:p w:rsidR="009D712C" w:rsidRDefault="009D712C" w:rsidP="00223F94"/>
    <w:sectPr w:rsidR="009D7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4BrGJq71rOvaAJhjad2sfrEdCM=" w:salt="8Fpu0WasvJ6lD9qDsiDtu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147D1"/>
    <w:rsid w:val="001B36CA"/>
    <w:rsid w:val="00223F94"/>
    <w:rsid w:val="00252344"/>
    <w:rsid w:val="002975D2"/>
    <w:rsid w:val="0030795E"/>
    <w:rsid w:val="003D1F69"/>
    <w:rsid w:val="00434A47"/>
    <w:rsid w:val="00664A6A"/>
    <w:rsid w:val="006852C2"/>
    <w:rsid w:val="007A5158"/>
    <w:rsid w:val="008F7100"/>
    <w:rsid w:val="009D4A03"/>
    <w:rsid w:val="009D712C"/>
    <w:rsid w:val="00A50954"/>
    <w:rsid w:val="00AE09C5"/>
    <w:rsid w:val="00B21983"/>
    <w:rsid w:val="00B828DC"/>
    <w:rsid w:val="00BC366C"/>
    <w:rsid w:val="00BE1983"/>
    <w:rsid w:val="00CB23A6"/>
    <w:rsid w:val="00CC5D0D"/>
    <w:rsid w:val="00DB06FF"/>
    <w:rsid w:val="00E218A5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4</cp:revision>
  <cp:lastPrinted>2014-12-16T12:39:00Z</cp:lastPrinted>
  <dcterms:created xsi:type="dcterms:W3CDTF">2021-01-20T15:00:00Z</dcterms:created>
  <dcterms:modified xsi:type="dcterms:W3CDTF">2021-01-20T15:02:00Z</dcterms:modified>
</cp:coreProperties>
</file>