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5C295B3A" w:rsidR="00817F45" w:rsidRDefault="007F441B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4B0F0A">
        <w:rPr>
          <w:rFonts w:asciiTheme="minorHAnsi" w:hAnsiTheme="minorHAnsi"/>
        </w:rPr>
        <w:t>1</w:t>
      </w:r>
      <w:r w:rsidR="00110F59">
        <w:rPr>
          <w:rFonts w:asciiTheme="minorHAnsi" w:hAnsiTheme="minorHAnsi"/>
        </w:rPr>
        <w:t>.</w:t>
      </w:r>
      <w:r w:rsidR="004B0F0A">
        <w:rPr>
          <w:rFonts w:asciiTheme="minorHAnsi" w:hAnsiTheme="minorHAnsi"/>
        </w:rPr>
        <w:t>57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110F59">
        <w:rPr>
          <w:rFonts w:asciiTheme="minorHAnsi" w:hAnsiTheme="minorHAnsi"/>
        </w:rPr>
        <w:t>1</w:t>
      </w:r>
      <w:r w:rsidR="00203572">
        <w:rPr>
          <w:rFonts w:asciiTheme="minorHAnsi" w:hAnsiTheme="minorHAnsi"/>
        </w:rPr>
        <w:t>.</w:t>
      </w:r>
      <w:r w:rsidR="004B0F0A">
        <w:rPr>
          <w:rFonts w:asciiTheme="minorHAnsi" w:hAnsiTheme="minorHAnsi"/>
        </w:rPr>
        <w:t>WR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347E946B" w14:textId="30C65515" w:rsidR="004B0F0A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4B0F0A">
        <w:rPr>
          <w:rFonts w:asciiTheme="minorHAnsi" w:hAnsiTheme="minorHAnsi"/>
          <w:sz w:val="24"/>
          <w:szCs w:val="24"/>
        </w:rPr>
        <w:t>12.04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</w:t>
      </w:r>
      <w:r w:rsidR="00110F59">
        <w:rPr>
          <w:rFonts w:asciiTheme="minorHAnsi" w:hAnsiTheme="minorHAnsi"/>
          <w:sz w:val="24"/>
          <w:szCs w:val="24"/>
        </w:rPr>
        <w:t>1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4B0F0A">
        <w:rPr>
          <w:rFonts w:asciiTheme="minorHAnsi" w:hAnsiTheme="minorHAnsi"/>
          <w:sz w:val="24"/>
          <w:szCs w:val="24"/>
        </w:rPr>
        <w:t>spółki Shell Polska Sp. z o.</w:t>
      </w:r>
      <w:proofErr w:type="gramStart"/>
      <w:r w:rsidR="004B0F0A">
        <w:rPr>
          <w:rFonts w:asciiTheme="minorHAnsi" w:hAnsiTheme="minorHAnsi"/>
          <w:sz w:val="24"/>
          <w:szCs w:val="24"/>
        </w:rPr>
        <w:t>o</w:t>
      </w:r>
      <w:proofErr w:type="gramEnd"/>
      <w:r w:rsidR="004B0F0A">
        <w:rPr>
          <w:rFonts w:asciiTheme="minorHAnsi" w:hAnsiTheme="minorHAnsi"/>
          <w:sz w:val="24"/>
          <w:szCs w:val="24"/>
        </w:rPr>
        <w:t xml:space="preserve">., </w:t>
      </w:r>
      <w:proofErr w:type="gramStart"/>
      <w:r w:rsidR="004B0F0A">
        <w:rPr>
          <w:rFonts w:asciiTheme="minorHAnsi" w:hAnsiTheme="minorHAnsi"/>
          <w:sz w:val="24"/>
          <w:szCs w:val="24"/>
        </w:rPr>
        <w:t>z</w:t>
      </w:r>
      <w:proofErr w:type="gramEnd"/>
      <w:r w:rsidR="004B0F0A">
        <w:rPr>
          <w:rFonts w:asciiTheme="minorHAnsi" w:hAnsiTheme="minorHAnsi"/>
          <w:sz w:val="24"/>
          <w:szCs w:val="24"/>
        </w:rPr>
        <w:t>/s przy ul. Bitwy Warszawskiej 1920 7a, 02-366 Warszawa</w:t>
      </w:r>
      <w:r w:rsidRPr="007F41A4">
        <w:rPr>
          <w:rFonts w:asciiTheme="minorHAnsi" w:hAnsiTheme="minorHAnsi"/>
          <w:sz w:val="24"/>
          <w:szCs w:val="24"/>
        </w:rPr>
        <w:t xml:space="preserve">, w sprawie </w:t>
      </w:r>
      <w:r w:rsidR="004B0F0A">
        <w:rPr>
          <w:rFonts w:asciiTheme="minorHAnsi" w:hAnsiTheme="minorHAnsi"/>
          <w:sz w:val="24"/>
          <w:szCs w:val="24"/>
        </w:rPr>
        <w:t xml:space="preserve">wydania decyzji </w:t>
      </w:r>
      <w:r w:rsidRPr="007F41A4">
        <w:rPr>
          <w:rFonts w:asciiTheme="minorHAnsi" w:hAnsiTheme="minorHAnsi"/>
          <w:sz w:val="24"/>
          <w:szCs w:val="24"/>
        </w:rPr>
        <w:t xml:space="preserve">o pozwoleniu na budowę </w:t>
      </w:r>
      <w:r w:rsidR="00110F59" w:rsidRPr="00110F59">
        <w:rPr>
          <w:rFonts w:asciiTheme="minorHAnsi" w:hAnsiTheme="minorHAnsi"/>
          <w:sz w:val="24"/>
          <w:szCs w:val="24"/>
        </w:rPr>
        <w:t xml:space="preserve">w zakresie realizacji </w:t>
      </w:r>
      <w:r w:rsidR="004B0F0A">
        <w:rPr>
          <w:rFonts w:asciiTheme="minorHAnsi" w:hAnsiTheme="minorHAnsi"/>
          <w:sz w:val="24"/>
          <w:szCs w:val="24"/>
        </w:rPr>
        <w:t>budowy parkingu wielostanowiskowego dla samochodów c</w:t>
      </w:r>
      <w:r w:rsidR="0021171B">
        <w:rPr>
          <w:rFonts w:asciiTheme="minorHAnsi" w:hAnsiTheme="minorHAnsi"/>
          <w:sz w:val="24"/>
          <w:szCs w:val="24"/>
        </w:rPr>
        <w:t>iężarowych i autobusów w tym dwóch</w:t>
      </w:r>
      <w:r w:rsidR="004B0F0A">
        <w:rPr>
          <w:rFonts w:asciiTheme="minorHAnsi" w:hAnsiTheme="minorHAnsi"/>
          <w:sz w:val="24"/>
          <w:szCs w:val="24"/>
        </w:rPr>
        <w:t xml:space="preserve"> stanowisk posto</w:t>
      </w:r>
      <w:r w:rsidR="0021171B">
        <w:rPr>
          <w:rFonts w:asciiTheme="minorHAnsi" w:hAnsiTheme="minorHAnsi"/>
          <w:sz w:val="24"/>
          <w:szCs w:val="24"/>
        </w:rPr>
        <w:t>jowych</w:t>
      </w:r>
      <w:r w:rsidR="004B0F0A">
        <w:rPr>
          <w:rFonts w:asciiTheme="minorHAnsi" w:hAnsiTheme="minorHAnsi"/>
          <w:sz w:val="24"/>
          <w:szCs w:val="24"/>
        </w:rPr>
        <w:t xml:space="preserve"> dla samochodów przewożących materiały niebezpieczne wraz z niezbędnym uzbrojeniem terenu i urządzeniami </w:t>
      </w:r>
      <w:r w:rsidR="0021171B">
        <w:rPr>
          <w:rFonts w:asciiTheme="minorHAnsi" w:hAnsiTheme="minorHAnsi"/>
          <w:sz w:val="24"/>
          <w:szCs w:val="24"/>
        </w:rPr>
        <w:t>towarzyszącymi obejmującymi</w:t>
      </w:r>
      <w:r w:rsidR="00614F1C">
        <w:rPr>
          <w:rFonts w:asciiTheme="minorHAnsi" w:hAnsiTheme="minorHAnsi"/>
          <w:sz w:val="24"/>
          <w:szCs w:val="24"/>
        </w:rPr>
        <w:t>:</w:t>
      </w:r>
      <w:r w:rsidR="0021171B">
        <w:rPr>
          <w:rFonts w:asciiTheme="minorHAnsi" w:hAnsiTheme="minorHAnsi"/>
          <w:sz w:val="24"/>
          <w:szCs w:val="24"/>
        </w:rPr>
        <w:t xml:space="preserve"> budowę</w:t>
      </w:r>
      <w:r w:rsidR="004B0F0A">
        <w:rPr>
          <w:rFonts w:asciiTheme="minorHAnsi" w:hAnsiTheme="minorHAnsi"/>
          <w:sz w:val="24"/>
          <w:szCs w:val="24"/>
        </w:rPr>
        <w:t xml:space="preserve"> mur</w:t>
      </w:r>
      <w:r w:rsidR="0021171B">
        <w:rPr>
          <w:rFonts w:asciiTheme="minorHAnsi" w:hAnsiTheme="minorHAnsi"/>
          <w:sz w:val="24"/>
          <w:szCs w:val="24"/>
        </w:rPr>
        <w:t>u</w:t>
      </w:r>
      <w:r w:rsidR="004B0F0A">
        <w:rPr>
          <w:rFonts w:asciiTheme="minorHAnsi" w:hAnsiTheme="minorHAnsi"/>
          <w:sz w:val="24"/>
          <w:szCs w:val="24"/>
        </w:rPr>
        <w:t xml:space="preserve"> oporow</w:t>
      </w:r>
      <w:r w:rsidR="0021171B">
        <w:rPr>
          <w:rFonts w:asciiTheme="minorHAnsi" w:hAnsiTheme="minorHAnsi"/>
          <w:sz w:val="24"/>
          <w:szCs w:val="24"/>
        </w:rPr>
        <w:t>ego</w:t>
      </w:r>
      <w:r w:rsidR="004B0F0A">
        <w:rPr>
          <w:rFonts w:asciiTheme="minorHAnsi" w:hAnsiTheme="minorHAnsi"/>
          <w:sz w:val="24"/>
          <w:szCs w:val="24"/>
        </w:rPr>
        <w:t>, d</w:t>
      </w:r>
      <w:r w:rsidR="0021171B">
        <w:rPr>
          <w:rFonts w:asciiTheme="minorHAnsi" w:hAnsiTheme="minorHAnsi"/>
          <w:sz w:val="24"/>
          <w:szCs w:val="24"/>
        </w:rPr>
        <w:t>wóch</w:t>
      </w:r>
      <w:r w:rsidR="004B0F0A">
        <w:rPr>
          <w:rFonts w:asciiTheme="minorHAnsi" w:hAnsiTheme="minorHAnsi"/>
          <w:sz w:val="24"/>
          <w:szCs w:val="24"/>
        </w:rPr>
        <w:t xml:space="preserve"> zbiornik</w:t>
      </w:r>
      <w:r w:rsidR="0021171B">
        <w:rPr>
          <w:rFonts w:asciiTheme="minorHAnsi" w:hAnsiTheme="minorHAnsi"/>
          <w:sz w:val="24"/>
          <w:szCs w:val="24"/>
        </w:rPr>
        <w:t>ów</w:t>
      </w:r>
      <w:r w:rsidR="004B0F0A">
        <w:rPr>
          <w:rFonts w:asciiTheme="minorHAnsi" w:hAnsiTheme="minorHAnsi"/>
          <w:sz w:val="24"/>
          <w:szCs w:val="24"/>
        </w:rPr>
        <w:t xml:space="preserve"> p.poż o poj. </w:t>
      </w:r>
      <w:proofErr w:type="gramStart"/>
      <w:r w:rsidR="004B0F0A">
        <w:rPr>
          <w:rFonts w:asciiTheme="minorHAnsi" w:hAnsiTheme="minorHAnsi"/>
          <w:sz w:val="24"/>
          <w:szCs w:val="24"/>
        </w:rPr>
        <w:t>całkowitej</w:t>
      </w:r>
      <w:proofErr w:type="gramEnd"/>
      <w:r w:rsidR="004B0F0A">
        <w:rPr>
          <w:rFonts w:asciiTheme="minorHAnsi" w:hAnsiTheme="minorHAnsi"/>
          <w:sz w:val="24"/>
          <w:szCs w:val="24"/>
        </w:rPr>
        <w:t xml:space="preserve"> 100m</w:t>
      </w:r>
      <w:r w:rsidR="004B0F0A" w:rsidRPr="004B0F0A">
        <w:rPr>
          <w:rFonts w:asciiTheme="minorHAnsi" w:hAnsiTheme="minorHAnsi"/>
          <w:sz w:val="24"/>
          <w:szCs w:val="24"/>
          <w:vertAlign w:val="superscript"/>
        </w:rPr>
        <w:t>3</w:t>
      </w:r>
      <w:r w:rsidR="004B0F0A">
        <w:rPr>
          <w:rFonts w:asciiTheme="minorHAnsi" w:hAnsiTheme="minorHAnsi"/>
          <w:sz w:val="24"/>
          <w:szCs w:val="24"/>
        </w:rPr>
        <w:t xml:space="preserve"> częściowo zagłębionych </w:t>
      </w:r>
      <w:r w:rsidR="0021171B">
        <w:rPr>
          <w:rFonts w:asciiTheme="minorHAnsi" w:hAnsiTheme="minorHAnsi"/>
          <w:sz w:val="24"/>
          <w:szCs w:val="24"/>
        </w:rPr>
        <w:br/>
      </w:r>
      <w:r w:rsidR="004B0F0A">
        <w:rPr>
          <w:rFonts w:asciiTheme="minorHAnsi" w:hAnsiTheme="minorHAnsi"/>
          <w:sz w:val="24"/>
          <w:szCs w:val="24"/>
        </w:rPr>
        <w:t>w ziemi, zbiornik</w:t>
      </w:r>
      <w:r w:rsidR="0021171B">
        <w:rPr>
          <w:rFonts w:asciiTheme="minorHAnsi" w:hAnsiTheme="minorHAnsi"/>
          <w:sz w:val="24"/>
          <w:szCs w:val="24"/>
        </w:rPr>
        <w:t>a</w:t>
      </w:r>
      <w:r w:rsidR="004B0F0A">
        <w:rPr>
          <w:rFonts w:asciiTheme="minorHAnsi" w:hAnsiTheme="minorHAnsi"/>
          <w:sz w:val="24"/>
          <w:szCs w:val="24"/>
        </w:rPr>
        <w:t xml:space="preserve"> na ścieki deszczowe o poj. 10 </w:t>
      </w:r>
      <w:proofErr w:type="gramStart"/>
      <w:r w:rsidR="004B0F0A">
        <w:rPr>
          <w:rFonts w:asciiTheme="minorHAnsi" w:hAnsiTheme="minorHAnsi"/>
          <w:sz w:val="24"/>
          <w:szCs w:val="24"/>
        </w:rPr>
        <w:t>m</w:t>
      </w:r>
      <w:proofErr w:type="gramEnd"/>
      <w:r w:rsidR="004B0F0A" w:rsidRPr="004B0F0A">
        <w:rPr>
          <w:rFonts w:asciiTheme="minorHAnsi" w:hAnsiTheme="minorHAnsi"/>
          <w:sz w:val="24"/>
          <w:szCs w:val="24"/>
          <w:vertAlign w:val="superscript"/>
        </w:rPr>
        <w:t>3</w:t>
      </w:r>
      <w:r w:rsidR="004B0F0A">
        <w:rPr>
          <w:rFonts w:asciiTheme="minorHAnsi" w:hAnsiTheme="minorHAnsi"/>
          <w:sz w:val="24"/>
          <w:szCs w:val="24"/>
        </w:rPr>
        <w:t xml:space="preserve">, </w:t>
      </w:r>
      <w:r w:rsidR="00C776F8">
        <w:rPr>
          <w:rFonts w:asciiTheme="minorHAnsi" w:hAnsiTheme="minorHAnsi"/>
          <w:sz w:val="24"/>
          <w:szCs w:val="24"/>
        </w:rPr>
        <w:t xml:space="preserve">instalacji kanalizacji deszczowej </w:t>
      </w:r>
      <w:r w:rsidR="00614F1C">
        <w:rPr>
          <w:rFonts w:asciiTheme="minorHAnsi" w:hAnsiTheme="minorHAnsi"/>
          <w:sz w:val="24"/>
          <w:szCs w:val="24"/>
        </w:rPr>
        <w:br/>
      </w:r>
      <w:r w:rsidR="00C776F8">
        <w:rPr>
          <w:rFonts w:asciiTheme="minorHAnsi" w:hAnsiTheme="minorHAnsi"/>
          <w:sz w:val="24"/>
          <w:szCs w:val="24"/>
        </w:rPr>
        <w:t>z sepa</w:t>
      </w:r>
      <w:r w:rsidR="00614F1C">
        <w:rPr>
          <w:rFonts w:asciiTheme="minorHAnsi" w:hAnsiTheme="minorHAnsi"/>
          <w:sz w:val="24"/>
          <w:szCs w:val="24"/>
        </w:rPr>
        <w:t>ratorem i osadnikiem, przebudowę</w:t>
      </w:r>
      <w:r w:rsidR="00C776F8">
        <w:rPr>
          <w:rFonts w:asciiTheme="minorHAnsi" w:hAnsiTheme="minorHAnsi"/>
          <w:sz w:val="24"/>
          <w:szCs w:val="24"/>
        </w:rPr>
        <w:t xml:space="preserve"> </w:t>
      </w:r>
      <w:r w:rsidR="004B0F0A">
        <w:rPr>
          <w:rFonts w:asciiTheme="minorHAnsi" w:hAnsiTheme="minorHAnsi"/>
          <w:sz w:val="24"/>
          <w:szCs w:val="24"/>
        </w:rPr>
        <w:t xml:space="preserve">instalacji </w:t>
      </w:r>
      <w:r w:rsidR="0021171B">
        <w:rPr>
          <w:rFonts w:asciiTheme="minorHAnsi" w:hAnsiTheme="minorHAnsi"/>
          <w:sz w:val="24"/>
          <w:szCs w:val="24"/>
        </w:rPr>
        <w:t xml:space="preserve">oświetleniowej </w:t>
      </w:r>
      <w:r w:rsidR="00614F1C">
        <w:rPr>
          <w:rFonts w:asciiTheme="minorHAnsi" w:hAnsiTheme="minorHAnsi"/>
          <w:sz w:val="24"/>
          <w:szCs w:val="24"/>
        </w:rPr>
        <w:t>oraz</w:t>
      </w:r>
      <w:r w:rsidR="0021171B">
        <w:rPr>
          <w:rFonts w:asciiTheme="minorHAnsi" w:hAnsiTheme="minorHAnsi"/>
          <w:sz w:val="24"/>
          <w:szCs w:val="24"/>
        </w:rPr>
        <w:t xml:space="preserve"> przebudow</w:t>
      </w:r>
      <w:r w:rsidR="00614F1C">
        <w:rPr>
          <w:rFonts w:asciiTheme="minorHAnsi" w:hAnsiTheme="minorHAnsi"/>
          <w:sz w:val="24"/>
          <w:szCs w:val="24"/>
        </w:rPr>
        <w:t>ę</w:t>
      </w:r>
      <w:bookmarkStart w:id="0" w:name="_GoBack"/>
      <w:bookmarkEnd w:id="0"/>
      <w:r w:rsidR="004B0F0A">
        <w:rPr>
          <w:rFonts w:asciiTheme="minorHAnsi" w:hAnsiTheme="minorHAnsi"/>
          <w:sz w:val="24"/>
          <w:szCs w:val="24"/>
        </w:rPr>
        <w:t xml:space="preserve"> sieci gazowej z lokalizacją na dział</w:t>
      </w:r>
      <w:r w:rsidR="0021171B">
        <w:rPr>
          <w:rFonts w:asciiTheme="minorHAnsi" w:hAnsiTheme="minorHAnsi"/>
          <w:sz w:val="24"/>
          <w:szCs w:val="24"/>
        </w:rPr>
        <w:t>kach</w:t>
      </w:r>
      <w:r w:rsidR="004B0F0A">
        <w:rPr>
          <w:rFonts w:asciiTheme="minorHAnsi" w:hAnsiTheme="minorHAnsi"/>
          <w:sz w:val="24"/>
          <w:szCs w:val="24"/>
        </w:rPr>
        <w:t xml:space="preserve"> nr 48, 49, 51 położon</w:t>
      </w:r>
      <w:r w:rsidR="0021171B">
        <w:rPr>
          <w:rFonts w:asciiTheme="minorHAnsi" w:hAnsiTheme="minorHAnsi"/>
          <w:sz w:val="24"/>
          <w:szCs w:val="24"/>
        </w:rPr>
        <w:t>ych</w:t>
      </w:r>
      <w:r w:rsidR="004B0F0A">
        <w:rPr>
          <w:rFonts w:asciiTheme="minorHAnsi" w:hAnsiTheme="minorHAnsi"/>
          <w:sz w:val="24"/>
          <w:szCs w:val="24"/>
        </w:rPr>
        <w:t xml:space="preserve"> w obrębie ewidencyjnym Nowe Pole, jednostka ewidencyjna Elbląg. </w:t>
      </w:r>
    </w:p>
    <w:p w14:paraId="2D6542B1" w14:textId="09165C63"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 ś</w:t>
      </w:r>
      <w:r w:rsidR="000025F5">
        <w:rPr>
          <w:rFonts w:asciiTheme="minorHAnsi" w:hAnsiTheme="minorHAnsi"/>
          <w:sz w:val="24"/>
          <w:szCs w:val="24"/>
        </w:rPr>
        <w:t xml:space="preserve">rodowiskowych uwarunkowaniach </w:t>
      </w:r>
      <w:r w:rsidR="003042BB">
        <w:rPr>
          <w:rFonts w:asciiTheme="minorHAnsi" w:hAnsiTheme="minorHAnsi"/>
          <w:sz w:val="24"/>
          <w:szCs w:val="24"/>
        </w:rPr>
        <w:t xml:space="preserve">znak OŚ.6220.1.2020 </w:t>
      </w:r>
      <w:proofErr w:type="gramStart"/>
      <w:r w:rsidR="003042BB">
        <w:rPr>
          <w:rFonts w:asciiTheme="minorHAnsi" w:hAnsiTheme="minorHAnsi"/>
          <w:sz w:val="24"/>
          <w:szCs w:val="24"/>
        </w:rPr>
        <w:t>z</w:t>
      </w:r>
      <w:proofErr w:type="gramEnd"/>
      <w:r w:rsidR="003042BB">
        <w:rPr>
          <w:rFonts w:asciiTheme="minorHAnsi" w:hAnsiTheme="minorHAnsi"/>
          <w:sz w:val="24"/>
          <w:szCs w:val="24"/>
        </w:rPr>
        <w:t xml:space="preserve"> dnia 15 maja 2020 r., </w:t>
      </w:r>
      <w:r w:rsidR="00BD0CF3" w:rsidRPr="00BD0CF3">
        <w:rPr>
          <w:rFonts w:asciiTheme="minorHAnsi" w:hAnsiTheme="minorHAnsi"/>
          <w:sz w:val="24"/>
          <w:szCs w:val="24"/>
        </w:rPr>
        <w:t xml:space="preserve">wydaną przez </w:t>
      </w:r>
      <w:r w:rsidR="00110F59">
        <w:rPr>
          <w:rFonts w:asciiTheme="minorHAnsi" w:hAnsiTheme="minorHAnsi"/>
          <w:sz w:val="24"/>
          <w:szCs w:val="24"/>
        </w:rPr>
        <w:t xml:space="preserve">Wójta Gminy </w:t>
      </w:r>
      <w:r w:rsidR="003042BB">
        <w:rPr>
          <w:rFonts w:asciiTheme="minorHAnsi" w:hAnsiTheme="minorHAnsi"/>
          <w:sz w:val="24"/>
          <w:szCs w:val="24"/>
        </w:rPr>
        <w:t xml:space="preserve">Elbląg. 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8T83nrkEUBiCacjGF+4OoE6fHtg=" w:salt="25Z/uxdZhAm29FxHRr+bz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025F5"/>
    <w:rsid w:val="0002721F"/>
    <w:rsid w:val="0005327A"/>
    <w:rsid w:val="000B128E"/>
    <w:rsid w:val="000B35CA"/>
    <w:rsid w:val="000C631A"/>
    <w:rsid w:val="000F63D8"/>
    <w:rsid w:val="00110F59"/>
    <w:rsid w:val="001502E7"/>
    <w:rsid w:val="001D7739"/>
    <w:rsid w:val="001E7C4F"/>
    <w:rsid w:val="00203572"/>
    <w:rsid w:val="0021171B"/>
    <w:rsid w:val="00220F5F"/>
    <w:rsid w:val="00221068"/>
    <w:rsid w:val="00223F94"/>
    <w:rsid w:val="002253FE"/>
    <w:rsid w:val="00226119"/>
    <w:rsid w:val="0022711F"/>
    <w:rsid w:val="00246525"/>
    <w:rsid w:val="00297F5A"/>
    <w:rsid w:val="002C5F3B"/>
    <w:rsid w:val="002D6E42"/>
    <w:rsid w:val="003042BB"/>
    <w:rsid w:val="00325428"/>
    <w:rsid w:val="0040680B"/>
    <w:rsid w:val="00436A8C"/>
    <w:rsid w:val="00447FFB"/>
    <w:rsid w:val="0045572C"/>
    <w:rsid w:val="00493F32"/>
    <w:rsid w:val="004B0F0A"/>
    <w:rsid w:val="004E66B6"/>
    <w:rsid w:val="00540AF1"/>
    <w:rsid w:val="005A180A"/>
    <w:rsid w:val="00614F1C"/>
    <w:rsid w:val="00646AEE"/>
    <w:rsid w:val="00664A6A"/>
    <w:rsid w:val="006A5AA9"/>
    <w:rsid w:val="006B05BA"/>
    <w:rsid w:val="006B5546"/>
    <w:rsid w:val="006E1A43"/>
    <w:rsid w:val="006F543B"/>
    <w:rsid w:val="00724F62"/>
    <w:rsid w:val="007548CC"/>
    <w:rsid w:val="00772B27"/>
    <w:rsid w:val="007A5158"/>
    <w:rsid w:val="007D2F0B"/>
    <w:rsid w:val="007F41A4"/>
    <w:rsid w:val="007F441B"/>
    <w:rsid w:val="00817F45"/>
    <w:rsid w:val="00851743"/>
    <w:rsid w:val="00886767"/>
    <w:rsid w:val="00922F3C"/>
    <w:rsid w:val="009434FE"/>
    <w:rsid w:val="009522F7"/>
    <w:rsid w:val="00A203AC"/>
    <w:rsid w:val="00A6522D"/>
    <w:rsid w:val="00AF496B"/>
    <w:rsid w:val="00B334AF"/>
    <w:rsid w:val="00B37564"/>
    <w:rsid w:val="00B3764A"/>
    <w:rsid w:val="00B828DC"/>
    <w:rsid w:val="00B83D1C"/>
    <w:rsid w:val="00BC366C"/>
    <w:rsid w:val="00BC4812"/>
    <w:rsid w:val="00BD0CF3"/>
    <w:rsid w:val="00BE1983"/>
    <w:rsid w:val="00BF4C57"/>
    <w:rsid w:val="00C20735"/>
    <w:rsid w:val="00C601C6"/>
    <w:rsid w:val="00C776F8"/>
    <w:rsid w:val="00DB06FF"/>
    <w:rsid w:val="00DB1303"/>
    <w:rsid w:val="00E10D7D"/>
    <w:rsid w:val="00E45B14"/>
    <w:rsid w:val="00E855F1"/>
    <w:rsid w:val="00E97755"/>
    <w:rsid w:val="00ED48FF"/>
    <w:rsid w:val="00F1234B"/>
    <w:rsid w:val="00F20493"/>
    <w:rsid w:val="00F47E3E"/>
    <w:rsid w:val="00F525EB"/>
    <w:rsid w:val="00F63223"/>
    <w:rsid w:val="00FE3FA7"/>
    <w:rsid w:val="00FF0D15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D984-82B7-4FC0-8B0E-096CFAC7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1270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8</cp:revision>
  <cp:lastPrinted>2014-12-16T12:39:00Z</cp:lastPrinted>
  <dcterms:created xsi:type="dcterms:W3CDTF">2021-04-29T12:44:00Z</dcterms:created>
  <dcterms:modified xsi:type="dcterms:W3CDTF">2021-04-29T12:58:00Z</dcterms:modified>
</cp:coreProperties>
</file>