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38" w:rsidRPr="00F56904" w:rsidRDefault="00202638" w:rsidP="00202638">
      <w:pPr>
        <w:spacing w:after="0" w:line="240" w:lineRule="auto"/>
        <w:ind w:left="4820"/>
        <w:rPr>
          <w:rFonts w:cs="Arial"/>
          <w:sz w:val="16"/>
          <w:szCs w:val="16"/>
        </w:rPr>
      </w:pPr>
      <w:r w:rsidRPr="00F56904">
        <w:rPr>
          <w:rFonts w:cs="Arial"/>
          <w:sz w:val="16"/>
          <w:szCs w:val="16"/>
        </w:rPr>
        <w:t>Załącznik nr 1</w:t>
      </w:r>
    </w:p>
    <w:p w:rsidR="00202638" w:rsidRPr="00F56904" w:rsidRDefault="00202638" w:rsidP="00202638">
      <w:pPr>
        <w:spacing w:after="0" w:line="240" w:lineRule="auto"/>
        <w:ind w:left="4820"/>
        <w:jc w:val="both"/>
        <w:rPr>
          <w:rFonts w:asciiTheme="minorHAnsi" w:hAnsiTheme="minorHAnsi" w:cs="Arial"/>
          <w:bCs/>
          <w:sz w:val="16"/>
          <w:szCs w:val="16"/>
        </w:rPr>
      </w:pPr>
      <w:r w:rsidRPr="00F56904">
        <w:rPr>
          <w:rFonts w:asciiTheme="minorHAnsi" w:hAnsiTheme="minorHAnsi" w:cs="Arial"/>
          <w:bCs/>
          <w:sz w:val="16"/>
          <w:szCs w:val="16"/>
        </w:rPr>
        <w:t>do Regulaminu wydawania  rekomendacji przez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Komitet Sterujący Związku ZIT Elbląskiego Obszaru Funkcjonalnego dla projektów</w:t>
      </w:r>
      <w:r w:rsidRPr="00F56904">
        <w:rPr>
          <w:rFonts w:cs="Tahoma"/>
          <w:bCs/>
          <w:sz w:val="16"/>
          <w:szCs w:val="16"/>
        </w:rPr>
        <w:t xml:space="preserve"> </w:t>
      </w:r>
      <w:r>
        <w:rPr>
          <w:rFonts w:cs="Tahoma"/>
          <w:bCs/>
          <w:sz w:val="16"/>
          <w:szCs w:val="16"/>
        </w:rPr>
        <w:t xml:space="preserve">                              </w:t>
      </w:r>
      <w:r w:rsidRPr="00F56904">
        <w:rPr>
          <w:rFonts w:cs="Tahoma"/>
          <w:bCs/>
          <w:sz w:val="16"/>
          <w:szCs w:val="16"/>
        </w:rPr>
        <w:t xml:space="preserve">w </w:t>
      </w:r>
      <w:r w:rsidRPr="00202638">
        <w:rPr>
          <w:rFonts w:cs="Tahoma"/>
          <w:bCs/>
          <w:sz w:val="16"/>
          <w:szCs w:val="16"/>
        </w:rPr>
        <w:t xml:space="preserve">ramach </w:t>
      </w:r>
      <w:r w:rsidRPr="00202638">
        <w:rPr>
          <w:rFonts w:eastAsia="Times New Roman" w:cs="Tahoma"/>
          <w:sz w:val="16"/>
          <w:szCs w:val="16"/>
          <w:lang w:eastAsia="pl-PL"/>
        </w:rPr>
        <w:t xml:space="preserve">Poddziałania 7.2.2 </w:t>
      </w:r>
      <w:r w:rsidRPr="00202638">
        <w:rPr>
          <w:rFonts w:cs="Tahoma"/>
          <w:sz w:val="16"/>
          <w:szCs w:val="16"/>
        </w:rPr>
        <w:t xml:space="preserve">Infrastruktura drogowa w miejskim obszarze </w:t>
      </w:r>
      <w:r w:rsidR="00B35859">
        <w:rPr>
          <w:rFonts w:cs="Tahoma"/>
          <w:sz w:val="16"/>
          <w:szCs w:val="16"/>
        </w:rPr>
        <w:t xml:space="preserve">funkcjonalnym Elbląga – ZIT bis </w:t>
      </w:r>
      <w:bookmarkStart w:id="0" w:name="_GoBack"/>
      <w:bookmarkEnd w:id="0"/>
      <w:r w:rsidRPr="00F56904">
        <w:rPr>
          <w:rFonts w:asciiTheme="minorHAnsi" w:hAnsiTheme="minorHAnsi" w:cs="Arial"/>
          <w:bCs/>
          <w:sz w:val="16"/>
          <w:szCs w:val="16"/>
        </w:rPr>
        <w:t>Regionalnego Programu Operacyjnego Województwa Warmińsko-Mazurskiego na lata 2014-2020</w:t>
      </w:r>
    </w:p>
    <w:p w:rsidR="00202638" w:rsidRDefault="00202638" w:rsidP="00202638">
      <w:pPr>
        <w:spacing w:after="0" w:line="240" w:lineRule="auto"/>
        <w:ind w:left="4820"/>
        <w:jc w:val="both"/>
        <w:rPr>
          <w:rFonts w:cs="Tahoma"/>
          <w:bCs/>
          <w:sz w:val="18"/>
          <w:szCs w:val="18"/>
        </w:rPr>
      </w:pPr>
    </w:p>
    <w:p w:rsidR="00202638" w:rsidRDefault="00202638" w:rsidP="00202638">
      <w:pPr>
        <w:jc w:val="both"/>
      </w:pPr>
    </w:p>
    <w:p w:rsidR="00202638" w:rsidRPr="00C24AE7" w:rsidRDefault="00202638" w:rsidP="00202638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202638" w:rsidRPr="00066B92" w:rsidRDefault="00202638" w:rsidP="00202638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202638" w:rsidRPr="00C24AE7" w:rsidRDefault="00202638" w:rsidP="00202638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202638" w:rsidRPr="00C24AE7" w:rsidRDefault="00202638" w:rsidP="00202638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202638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>
        <w:rPr>
          <w:rFonts w:cs="Arial"/>
          <w:b/>
          <w:bCs/>
        </w:rPr>
        <w:t xml:space="preserve"> </w:t>
      </w:r>
      <w:r w:rsidRPr="00E37FAC">
        <w:rPr>
          <w:rFonts w:cs="Tahoma"/>
          <w:b/>
          <w:bCs/>
        </w:rPr>
        <w:t xml:space="preserve">PRZEZ KOMITET STERUJĄCY ZWIĄZKU ZIT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ELBLĄSKIEGO OBSZARU FUNKCJONALNEGO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DLA PROJEKTÓW W RAMACH </w:t>
      </w:r>
      <w:r w:rsidRPr="00202638">
        <w:rPr>
          <w:rFonts w:eastAsia="Times New Roman" w:cs="Tahoma"/>
          <w:b/>
          <w:lang w:eastAsia="pl-PL"/>
        </w:rPr>
        <w:t xml:space="preserve">PODDZIAŁANIA 7.2.2 </w:t>
      </w:r>
      <w:r w:rsidRPr="00202638">
        <w:rPr>
          <w:rFonts w:cs="Tahoma"/>
          <w:b/>
        </w:rPr>
        <w:t xml:space="preserve">INFRASTRUKTURA DROGOWA W MIEJSKIM OBSZARZE </w:t>
      </w:r>
      <w:r w:rsidR="00E22377">
        <w:rPr>
          <w:rFonts w:cs="Tahoma"/>
          <w:b/>
        </w:rPr>
        <w:t>FUNKCJONALNYM ELBLĄGA – ZIT BIS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REGIONALNEGO PROGRAMU OPERACYJNEGO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>WOJEWÓDZTWA WARMIŃSKO-MAZURSKIEGO NA LATA 2014-2020</w:t>
      </w:r>
    </w:p>
    <w:p w:rsidR="00202638" w:rsidRDefault="00202638" w:rsidP="00202638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202638" w:rsidRPr="00BE0DA1" w:rsidRDefault="00202638" w:rsidP="00202638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202638" w:rsidRPr="00C24AE7" w:rsidTr="00BB3981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202638" w:rsidRPr="00C24AE7" w:rsidRDefault="00202638" w:rsidP="00BB3981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Informacje wypełniane przez Biuro ds. Zintegrowanych Inwestycji Terytorialnych   </w:t>
            </w:r>
          </w:p>
          <w:p w:rsidR="00202638" w:rsidRPr="00C24AE7" w:rsidRDefault="00E22377" w:rsidP="00E2237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  <w:r w:rsidR="00202638" w:rsidRPr="00C24AE7">
              <w:rPr>
                <w:rFonts w:cs="Arial"/>
                <w:b/>
              </w:rPr>
              <w:t>Urzęd</w:t>
            </w:r>
            <w:r>
              <w:rPr>
                <w:rFonts w:cs="Arial"/>
                <w:b/>
              </w:rPr>
              <w:t>u Miejskiego</w:t>
            </w:r>
            <w:r w:rsidR="00202638" w:rsidRPr="00C24AE7">
              <w:rPr>
                <w:rFonts w:cs="Arial"/>
                <w:b/>
              </w:rPr>
              <w:t xml:space="preserve"> w Elblągu przyjmujące wniosek</w:t>
            </w:r>
          </w:p>
        </w:tc>
      </w:tr>
      <w:tr w:rsidR="00202638" w:rsidRPr="00C24AE7" w:rsidTr="00BB3981">
        <w:trPr>
          <w:trHeight w:val="1378"/>
        </w:trPr>
        <w:tc>
          <w:tcPr>
            <w:tcW w:w="9212" w:type="dxa"/>
            <w:shd w:val="clear" w:color="auto" w:fill="D9D9D9"/>
          </w:tcPr>
          <w:p w:rsidR="00202638" w:rsidRPr="00C24AE7" w:rsidRDefault="00202638" w:rsidP="00BB3981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202638" w:rsidRDefault="00202638" w:rsidP="00202638">
      <w:pPr>
        <w:rPr>
          <w:rFonts w:cs="Arial"/>
          <w:b/>
        </w:rPr>
      </w:pPr>
    </w:p>
    <w:p w:rsidR="00202638" w:rsidRPr="00C24AE7" w:rsidRDefault="00202638" w:rsidP="00202638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Województwa Warmińsko-Mazurskiego na lata 2014-2020 </w:t>
      </w:r>
    </w:p>
    <w:p w:rsidR="00202638" w:rsidRPr="00C24AE7" w:rsidRDefault="00202638" w:rsidP="00202638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202638" w:rsidRPr="00C24AE7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202638" w:rsidRPr="00043A66" w:rsidRDefault="00202638" w:rsidP="00202638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202638" w:rsidRPr="00394B05" w:rsidRDefault="00202638" w:rsidP="00202638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202638" w:rsidTr="00BB3981">
        <w:tc>
          <w:tcPr>
            <w:tcW w:w="534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Syntetyczny opis działań</w:t>
            </w:r>
            <w:r>
              <w:rPr>
                <w:rFonts w:eastAsia="Times New Roman"/>
              </w:rPr>
              <w:t xml:space="preserve">                               w projekcie</w:t>
            </w:r>
          </w:p>
          <w:p w:rsidR="00202638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Szacunkowy koszt całkowity,                      w tym dofinansowanie: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5.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 /odbiorcy projektu</w:t>
            </w: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202638" w:rsidRPr="001F0C84" w:rsidRDefault="00202638" w:rsidP="00BB3981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202638" w:rsidRDefault="00202638" w:rsidP="00BB3981">
            <w:pPr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topień zgodności celu i zakresu projektu z Celami/Priorytetami/Działaniami wskazanymi w Strategii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 ZIT” (bis) Elbląga.</w:t>
            </w:r>
          </w:p>
          <w:p w:rsidR="00202638" w:rsidRPr="00C00606" w:rsidRDefault="00202638" w:rsidP="00BB398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202638" w:rsidRPr="00C00606" w:rsidRDefault="00202638" w:rsidP="00BB3981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i rezultatu </w:t>
            </w:r>
            <w:r w:rsidRPr="005057DB"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>wartości docelowych określonych w Strategii ZIT” (bis) Elbląga.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charakter projektu</w:t>
            </w:r>
          </w:p>
          <w:p w:rsidR="00202638" w:rsidRDefault="00202638" w:rsidP="00BB398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Należy wskazać, czy projekt jest powiązany z innymi projektami zrealizowanymi, trwającymi lub zaplanowanymi do realizacji na obszarze ZIT” (bis) Elbląga oraz czy projekt jest realizowany w partnerstwie lub jako część szerszego przedsięwzięcia?</w:t>
            </w:r>
          </w:p>
          <w:p w:rsidR="00202638" w:rsidRPr="005F0299" w:rsidRDefault="00202638" w:rsidP="00BB3981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Opis współpracy w partnerstwie (o ile dotyczy)</w:t>
            </w:r>
          </w:p>
          <w:p w:rsidR="00202638" w:rsidRDefault="00202638" w:rsidP="00BB3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projektu.</w:t>
            </w:r>
          </w:p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Nazwa i adres Partnera/Partnerów                                 (o ile 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Partnera/Partnerów                               (o ile 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991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</w:tbl>
    <w:p w:rsidR="00202638" w:rsidRPr="005F0299" w:rsidRDefault="00202638" w:rsidP="00202638">
      <w:pPr>
        <w:spacing w:after="0" w:line="240" w:lineRule="auto"/>
        <w:jc w:val="both"/>
        <w:rPr>
          <w:sz w:val="21"/>
          <w:szCs w:val="21"/>
        </w:rPr>
      </w:pPr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 xml:space="preserve">Jeżeli zaistnieje taka konieczność, wniosek może być podpisany przez osobę/osoby upoważnioną/upoważnione przez Wnioskodawcę. Brak upoważnienia będzie skutkował </w:t>
      </w:r>
      <w:r w:rsidR="00A82194">
        <w:rPr>
          <w:rFonts w:cs="Tahoma"/>
          <w:i/>
          <w:sz w:val="21"/>
          <w:szCs w:val="21"/>
        </w:rPr>
        <w:t>przekazaniem wniosku do uzupeł</w:t>
      </w:r>
      <w:r w:rsidR="00E22377">
        <w:rPr>
          <w:rFonts w:cs="Tahoma"/>
          <w:i/>
          <w:sz w:val="21"/>
          <w:szCs w:val="21"/>
        </w:rPr>
        <w:t>nienia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202638" w:rsidRDefault="00202638" w:rsidP="00202638">
      <w:pPr>
        <w:jc w:val="center"/>
        <w:rPr>
          <w:b/>
        </w:rPr>
      </w:pPr>
    </w:p>
    <w:p w:rsidR="00202638" w:rsidRDefault="00202638" w:rsidP="00202638">
      <w:pPr>
        <w:jc w:val="center"/>
        <w:rPr>
          <w:b/>
        </w:rPr>
      </w:pPr>
      <w:r w:rsidRPr="00087F1E">
        <w:rPr>
          <w:b/>
        </w:rPr>
        <w:t>OŚWIADCZENIE WNIOSKODAWCY</w:t>
      </w:r>
      <w:r>
        <w:rPr>
          <w:b/>
        </w:rPr>
        <w:t xml:space="preserve"> ORAZ PARTNERA/PARTNERÓW*</w:t>
      </w:r>
    </w:p>
    <w:p w:rsidR="00202638" w:rsidRPr="00087F1E" w:rsidRDefault="00202638" w:rsidP="00202638">
      <w:pPr>
        <w:jc w:val="center"/>
        <w:rPr>
          <w:b/>
        </w:rPr>
      </w:pP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>
        <w:rPr>
          <w:rFonts w:ascii="Calibri" w:hAnsi="Calibri" w:cs="Arial"/>
          <w:sz w:val="22"/>
          <w:szCs w:val="22"/>
        </w:rPr>
        <w:t xml:space="preserve"> że:</w:t>
      </w: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>
        <w:rPr>
          <w:rFonts w:ascii="Calibri" w:hAnsi="Calibri" w:cs="Arial"/>
          <w:sz w:val="22"/>
          <w:szCs w:val="22"/>
        </w:rPr>
        <w:t xml:space="preserve"> </w:t>
      </w:r>
      <w:r w:rsidRPr="00C55C86">
        <w:rPr>
          <w:rFonts w:ascii="Calibri" w:hAnsi="Calibri" w:cs="Arial"/>
          <w:sz w:val="22"/>
          <w:szCs w:val="22"/>
        </w:rPr>
        <w:t>ww. konkursu Regionalnego Programu Operacyjnego Województwa Warmińsko-Mazurskiego na lata 2014-2020 będzie tożsamy z informacjami podanymi w niniejszym wniosku i</w:t>
      </w:r>
      <w:r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202638" w:rsidRPr="0061352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202638" w:rsidRDefault="00202638" w:rsidP="00202638">
      <w:pPr>
        <w:jc w:val="both"/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Wnioskodawcy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931BC6" w:rsidRPr="00202638" w:rsidRDefault="00202638" w:rsidP="00202638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>
        <w:rPr>
          <w:i/>
        </w:rPr>
        <w:tab/>
        <w:t>o ile dotyczy</w:t>
      </w:r>
    </w:p>
    <w:sectPr w:rsidR="00931BC6" w:rsidRPr="00202638" w:rsidSect="006477AC">
      <w:headerReference w:type="default" r:id="rId7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D1" w:rsidRDefault="000626D1">
      <w:pPr>
        <w:spacing w:after="0" w:line="240" w:lineRule="auto"/>
      </w:pPr>
      <w:r>
        <w:separator/>
      </w:r>
    </w:p>
  </w:endnote>
  <w:endnote w:type="continuationSeparator" w:id="0">
    <w:p w:rsidR="000626D1" w:rsidRDefault="0006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D1" w:rsidRDefault="000626D1">
      <w:pPr>
        <w:spacing w:after="0" w:line="240" w:lineRule="auto"/>
      </w:pPr>
      <w:r>
        <w:separator/>
      </w:r>
    </w:p>
  </w:footnote>
  <w:footnote w:type="continuationSeparator" w:id="0">
    <w:p w:rsidR="000626D1" w:rsidRDefault="0006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9860CF" w:rsidP="00DD0BDE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rFonts w:ascii="Times New Roman" w:eastAsiaTheme="minorEastAsia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0BDD911" wp14:editId="4E3D2C67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38"/>
    <w:rsid w:val="000626D1"/>
    <w:rsid w:val="00202638"/>
    <w:rsid w:val="00336775"/>
    <w:rsid w:val="006848DD"/>
    <w:rsid w:val="00931BC6"/>
    <w:rsid w:val="009860CF"/>
    <w:rsid w:val="00A82194"/>
    <w:rsid w:val="00B35859"/>
    <w:rsid w:val="00D57CE5"/>
    <w:rsid w:val="00E2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2A26D2-CF23-400B-968B-18586055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63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0C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0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Krzysztof Kierbedź</cp:lastModifiedBy>
  <cp:revision>5</cp:revision>
  <cp:lastPrinted>2016-10-31T09:30:00Z</cp:lastPrinted>
  <dcterms:created xsi:type="dcterms:W3CDTF">2016-10-27T09:21:00Z</dcterms:created>
  <dcterms:modified xsi:type="dcterms:W3CDTF">2016-10-31T10:16:00Z</dcterms:modified>
</cp:coreProperties>
</file>