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CB" w:rsidRPr="009423CB" w:rsidRDefault="009423CB" w:rsidP="009423C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9423CB">
        <w:rPr>
          <w:sz w:val="20"/>
          <w:szCs w:val="20"/>
        </w:rPr>
        <w:t>………………………….........................</w:t>
      </w:r>
      <w:r>
        <w:rPr>
          <w:sz w:val="20"/>
          <w:szCs w:val="20"/>
        </w:rPr>
        <w:t>..........................</w:t>
      </w:r>
      <w:r w:rsidRPr="009423CB">
        <w:rPr>
          <w:sz w:val="20"/>
          <w:szCs w:val="20"/>
        </w:rPr>
        <w:t xml:space="preserve">     </w:t>
      </w:r>
      <w:r w:rsidRPr="009423CB">
        <w:rPr>
          <w:rFonts w:ascii="Times New Roman" w:hAnsi="Times New Roman" w:cs="Times New Roman"/>
          <w:sz w:val="20"/>
          <w:szCs w:val="20"/>
        </w:rPr>
        <w:tab/>
      </w:r>
      <w:r w:rsidRPr="009423CB">
        <w:rPr>
          <w:rFonts w:ascii="Times New Roman" w:hAnsi="Times New Roman" w:cs="Times New Roman"/>
          <w:sz w:val="20"/>
          <w:szCs w:val="20"/>
        </w:rPr>
        <w:tab/>
      </w:r>
      <w:r w:rsidRPr="00B37881">
        <w:rPr>
          <w:rFonts w:ascii="Times New Roman" w:hAnsi="Times New Roman" w:cs="Times New Roman"/>
          <w:sz w:val="16"/>
          <w:szCs w:val="16"/>
        </w:rPr>
        <w:t>(miejscowość, data)</w:t>
      </w:r>
      <w:r w:rsidRPr="009423C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423CB" w:rsidRP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9423CB">
        <w:rPr>
          <w:rFonts w:ascii="Times New Roman" w:hAnsi="Times New Roman" w:cs="Times New Roman"/>
          <w:sz w:val="20"/>
          <w:szCs w:val="20"/>
        </w:rPr>
        <w:tab/>
      </w:r>
      <w:r w:rsidRPr="009423CB">
        <w:rPr>
          <w:rFonts w:ascii="Times New Roman" w:hAnsi="Times New Roman" w:cs="Times New Roman"/>
          <w:sz w:val="20"/>
          <w:szCs w:val="20"/>
        </w:rPr>
        <w:tab/>
      </w:r>
      <w:r w:rsidRPr="009423CB">
        <w:rPr>
          <w:rFonts w:ascii="Times New Roman" w:hAnsi="Times New Roman" w:cs="Times New Roman"/>
          <w:sz w:val="20"/>
          <w:szCs w:val="20"/>
        </w:rPr>
        <w:tab/>
      </w:r>
      <w:r w:rsidRPr="009423CB">
        <w:rPr>
          <w:rFonts w:ascii="Times New Roman" w:hAnsi="Times New Roman" w:cs="Times New Roman"/>
          <w:sz w:val="20"/>
          <w:szCs w:val="20"/>
        </w:rPr>
        <w:tab/>
      </w:r>
      <w:r w:rsidRPr="009423CB">
        <w:rPr>
          <w:rFonts w:ascii="Times New Roman" w:hAnsi="Times New Roman" w:cs="Times New Roman"/>
          <w:sz w:val="20"/>
          <w:szCs w:val="20"/>
        </w:rPr>
        <w:tab/>
      </w:r>
    </w:p>
    <w:p w:rsidR="009423CB" w:rsidRP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>…………………………..............</w:t>
      </w:r>
      <w:r>
        <w:rPr>
          <w:rFonts w:ascii="Times New Roman" w:hAnsi="Times New Roman" w:cs="Times New Roman"/>
          <w:sz w:val="20"/>
          <w:szCs w:val="20"/>
        </w:rPr>
        <w:t>.............................</w:t>
      </w:r>
      <w:r w:rsidRPr="009423CB">
        <w:rPr>
          <w:rFonts w:ascii="Times New Roman" w:hAnsi="Times New Roman" w:cs="Times New Roman"/>
          <w:sz w:val="20"/>
          <w:szCs w:val="20"/>
        </w:rPr>
        <w:tab/>
      </w:r>
      <w:r w:rsidRPr="009423CB">
        <w:rPr>
          <w:rFonts w:ascii="Times New Roman" w:hAnsi="Times New Roman" w:cs="Times New Roman"/>
          <w:sz w:val="20"/>
          <w:szCs w:val="20"/>
        </w:rPr>
        <w:tab/>
      </w:r>
      <w:r w:rsidRPr="009423CB">
        <w:rPr>
          <w:rFonts w:ascii="Times New Roman" w:hAnsi="Times New Roman" w:cs="Times New Roman"/>
          <w:sz w:val="20"/>
          <w:szCs w:val="20"/>
        </w:rPr>
        <w:tab/>
      </w:r>
    </w:p>
    <w:p w:rsidR="009423CB" w:rsidRPr="00B37881" w:rsidRDefault="009423CB" w:rsidP="009423C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7881">
        <w:rPr>
          <w:rFonts w:ascii="Times New Roman" w:hAnsi="Times New Roman" w:cs="Times New Roman"/>
          <w:sz w:val="16"/>
          <w:szCs w:val="16"/>
        </w:rPr>
        <w:t>(imię i nazwisko)</w:t>
      </w:r>
    </w:p>
    <w:p w:rsidR="009423CB" w:rsidRP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423CB" w:rsidRP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423CB" w:rsidRP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9423CB" w:rsidRPr="00B37881" w:rsidRDefault="009423CB" w:rsidP="009423C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7881">
        <w:rPr>
          <w:rFonts w:ascii="Times New Roman" w:hAnsi="Times New Roman" w:cs="Times New Roman"/>
          <w:sz w:val="16"/>
          <w:szCs w:val="16"/>
        </w:rPr>
        <w:t>(adres )</w:t>
      </w:r>
    </w:p>
    <w:p w:rsidR="009423CB" w:rsidRP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</w:p>
    <w:p w:rsidR="00D36415" w:rsidRPr="00B37881" w:rsidRDefault="009423CB" w:rsidP="009423C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7881">
        <w:rPr>
          <w:rFonts w:ascii="Times New Roman" w:hAnsi="Times New Roman" w:cs="Times New Roman"/>
          <w:sz w:val="16"/>
          <w:szCs w:val="16"/>
        </w:rPr>
        <w:t>(nr telefonu)</w:t>
      </w:r>
    </w:p>
    <w:p w:rsidR="009423CB" w:rsidRPr="0048030A" w:rsidRDefault="0048030A" w:rsidP="00B15C8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030A">
        <w:rPr>
          <w:rFonts w:ascii="Times New Roman" w:hAnsi="Times New Roman" w:cs="Times New Roman"/>
          <w:b/>
          <w:sz w:val="24"/>
          <w:szCs w:val="24"/>
        </w:rPr>
        <w:t>Starostwo Powiatowe w Elblągu</w:t>
      </w:r>
    </w:p>
    <w:p w:rsidR="00B15C82" w:rsidRDefault="00B15C82" w:rsidP="00B15C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 Ochrony Środowiska i Rolnictwa</w:t>
      </w:r>
    </w:p>
    <w:p w:rsidR="0048030A" w:rsidRDefault="001D2F26" w:rsidP="00B15C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48030A">
        <w:rPr>
          <w:rFonts w:ascii="Times New Roman" w:hAnsi="Times New Roman" w:cs="Times New Roman"/>
          <w:sz w:val="20"/>
          <w:szCs w:val="20"/>
        </w:rPr>
        <w:t>l. Saperów 14a</w:t>
      </w:r>
    </w:p>
    <w:p w:rsidR="0048030A" w:rsidRDefault="0048030A" w:rsidP="00B15C8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82-300 Elbląg </w:t>
      </w:r>
    </w:p>
    <w:p w:rsidR="00B15C82" w:rsidRDefault="00B15C82" w:rsidP="009423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C82" w:rsidRDefault="00B15C82" w:rsidP="009423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5C82" w:rsidRPr="009423CB" w:rsidRDefault="00B15C82" w:rsidP="009423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3CB" w:rsidRPr="00433721" w:rsidRDefault="009423CB" w:rsidP="009423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21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9423CB" w:rsidRDefault="009423CB" w:rsidP="009423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33721" w:rsidRPr="009423CB" w:rsidRDefault="00433721" w:rsidP="009423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A260C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>Proszę o zezwolenie na wyłączenie z produkcji rolnej gruntu o</w:t>
      </w:r>
      <w:r w:rsidR="000A260C">
        <w:rPr>
          <w:rFonts w:ascii="Times New Roman" w:hAnsi="Times New Roman" w:cs="Times New Roman"/>
          <w:sz w:val="20"/>
          <w:szCs w:val="20"/>
        </w:rPr>
        <w:t xml:space="preserve"> łącznej </w:t>
      </w:r>
      <w:r w:rsidRPr="009423CB">
        <w:rPr>
          <w:rFonts w:ascii="Times New Roman" w:hAnsi="Times New Roman" w:cs="Times New Roman"/>
          <w:sz w:val="20"/>
          <w:szCs w:val="20"/>
        </w:rPr>
        <w:t xml:space="preserve"> pow. ............................ m</w:t>
      </w:r>
      <w:r w:rsidRPr="001D2F2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423CB">
        <w:rPr>
          <w:rFonts w:ascii="Times New Roman" w:hAnsi="Times New Roman" w:cs="Times New Roman"/>
          <w:sz w:val="20"/>
          <w:szCs w:val="20"/>
        </w:rPr>
        <w:t>, stanowiącego użytki rolne</w:t>
      </w:r>
      <w:r w:rsidR="000A260C">
        <w:rPr>
          <w:rFonts w:ascii="Times New Roman" w:hAnsi="Times New Roman" w:cs="Times New Roman"/>
          <w:sz w:val="20"/>
          <w:szCs w:val="20"/>
        </w:rPr>
        <w:t>:</w:t>
      </w:r>
    </w:p>
    <w:p w:rsid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>...........................</w:t>
      </w:r>
      <w:r w:rsidR="000A260C">
        <w:rPr>
          <w:rFonts w:ascii="Times New Roman" w:hAnsi="Times New Roman" w:cs="Times New Roman"/>
          <w:sz w:val="20"/>
          <w:szCs w:val="20"/>
        </w:rPr>
        <w:t xml:space="preserve">klasy, pow. ………………. </w:t>
      </w:r>
      <w:r w:rsidRPr="009423CB">
        <w:rPr>
          <w:rFonts w:ascii="Times New Roman" w:hAnsi="Times New Roman" w:cs="Times New Roman"/>
          <w:sz w:val="20"/>
          <w:szCs w:val="20"/>
        </w:rPr>
        <w:t>z działki nr .............................................,</w:t>
      </w:r>
    </w:p>
    <w:p w:rsidR="000A260C" w:rsidRDefault="000A260C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260C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0A260C" w:rsidRDefault="000A260C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260C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0A260C" w:rsidRDefault="000A260C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260C">
        <w:rPr>
          <w:rFonts w:ascii="Times New Roman" w:hAnsi="Times New Roman" w:cs="Times New Roman"/>
          <w:sz w:val="20"/>
          <w:szCs w:val="20"/>
        </w:rPr>
        <w:t>...........................klasy, pow. ………………. z działki nr .............................................,</w:t>
      </w:r>
    </w:p>
    <w:p w:rsidR="000A260C" w:rsidRPr="009423CB" w:rsidRDefault="000A260C" w:rsidP="009423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23CB" w:rsidRP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>obręb................................................................, gmina..............................................................  niezbędnego pod budowę ...........................................................................................................</w:t>
      </w:r>
      <w:r w:rsidR="00A614A0">
        <w:rPr>
          <w:rFonts w:ascii="Times New Roman" w:hAnsi="Times New Roman" w:cs="Times New Roman"/>
          <w:sz w:val="20"/>
          <w:szCs w:val="20"/>
        </w:rPr>
        <w:t>..........................</w:t>
      </w:r>
    </w:p>
    <w:p w:rsidR="009423CB" w:rsidRP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9423CB" w:rsidRDefault="009423CB" w:rsidP="009423C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23CB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 </w:t>
      </w:r>
      <w:r w:rsidRPr="00B37881">
        <w:rPr>
          <w:rFonts w:ascii="Times New Roman" w:hAnsi="Times New Roman" w:cs="Times New Roman"/>
          <w:sz w:val="16"/>
          <w:szCs w:val="16"/>
        </w:rPr>
        <w:t>(określić rodzaj inwestycji, budynku).</w:t>
      </w:r>
    </w:p>
    <w:p w:rsidR="00A614A0" w:rsidRDefault="00A614A0" w:rsidP="009423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4A0" w:rsidRPr="00A614A0" w:rsidRDefault="00A614A0" w:rsidP="00A614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14A0">
        <w:rPr>
          <w:rFonts w:ascii="Times New Roman" w:hAnsi="Times New Roman" w:cs="Times New Roman"/>
          <w:sz w:val="20"/>
          <w:szCs w:val="20"/>
        </w:rPr>
        <w:t xml:space="preserve">Zgodnie z ustaleniami decyzji o warunkach zabudowy i </w:t>
      </w:r>
      <w:r>
        <w:rPr>
          <w:rFonts w:ascii="Times New Roman" w:hAnsi="Times New Roman" w:cs="Times New Roman"/>
          <w:sz w:val="20"/>
          <w:szCs w:val="20"/>
        </w:rPr>
        <w:t>zagospodarowania terenu z dnia: …………………………</w:t>
      </w:r>
      <w:r w:rsidRPr="00A614A0">
        <w:rPr>
          <w:rFonts w:ascii="Times New Roman" w:hAnsi="Times New Roman" w:cs="Times New Roman"/>
          <w:sz w:val="20"/>
          <w:szCs w:val="20"/>
        </w:rPr>
        <w:t xml:space="preserve"> , znak: …………………………………</w:t>
      </w:r>
    </w:p>
    <w:p w:rsidR="00A614A0" w:rsidRPr="00A614A0" w:rsidRDefault="00A614A0" w:rsidP="00A614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14A0">
        <w:rPr>
          <w:rFonts w:ascii="Times New Roman" w:hAnsi="Times New Roman" w:cs="Times New Roman"/>
          <w:sz w:val="20"/>
          <w:szCs w:val="20"/>
        </w:rPr>
        <w:t>lub miejscowego planu zagospodarowania przestrzenneg</w:t>
      </w:r>
      <w:r>
        <w:rPr>
          <w:rFonts w:ascii="Times New Roman" w:hAnsi="Times New Roman" w:cs="Times New Roman"/>
          <w:sz w:val="20"/>
          <w:szCs w:val="20"/>
        </w:rPr>
        <w:t xml:space="preserve">o…………………………………………………………………... </w:t>
      </w:r>
      <w:r w:rsidRPr="00B37881">
        <w:rPr>
          <w:rFonts w:ascii="Times New Roman" w:hAnsi="Times New Roman" w:cs="Times New Roman"/>
          <w:sz w:val="16"/>
          <w:szCs w:val="16"/>
        </w:rPr>
        <w:t>(nazwa planu)</w:t>
      </w:r>
    </w:p>
    <w:p w:rsidR="000A260C" w:rsidRDefault="00A614A0" w:rsidP="00A614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614A0">
        <w:rPr>
          <w:rFonts w:ascii="Times New Roman" w:hAnsi="Times New Roman" w:cs="Times New Roman"/>
          <w:sz w:val="20"/>
          <w:szCs w:val="20"/>
        </w:rPr>
        <w:t xml:space="preserve">zgodnie z którym, teren </w:t>
      </w:r>
      <w:r>
        <w:rPr>
          <w:rFonts w:ascii="Times New Roman" w:hAnsi="Times New Roman" w:cs="Times New Roman"/>
          <w:sz w:val="20"/>
          <w:szCs w:val="20"/>
        </w:rPr>
        <w:t>objęty wnioskiem znajduje się w obszarze………………………………………………</w:t>
      </w:r>
    </w:p>
    <w:p w:rsidR="007F6744" w:rsidRDefault="007F6744" w:rsidP="00A614A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7C8A" w:rsidRDefault="007F6744" w:rsidP="00A614A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Planowany termin rozpoczęcia inwestycji ……………………..</w:t>
      </w:r>
    </w:p>
    <w:p w:rsidR="00A614A0" w:rsidRDefault="007F6744" w:rsidP="009423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F6744">
        <w:rPr>
          <w:rFonts w:ascii="Times New Roman" w:hAnsi="Times New Roman" w:cs="Times New Roman"/>
          <w:sz w:val="16"/>
          <w:szCs w:val="16"/>
        </w:rPr>
        <w:t>(miesiąc, rok)</w:t>
      </w:r>
    </w:p>
    <w:p w:rsidR="00AB7BE7" w:rsidRDefault="00AB7BE7" w:rsidP="009423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B7BE7" w:rsidRDefault="00AB7BE7" w:rsidP="009423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030A" w:rsidRDefault="00B15C82" w:rsidP="009423CB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B15C82">
        <w:rPr>
          <w:rFonts w:ascii="Times New Roman" w:hAnsi="Times New Roman" w:cs="Times New Roman"/>
          <w:i/>
          <w:sz w:val="20"/>
          <w:szCs w:val="20"/>
        </w:rPr>
        <w:t>Jednocześnie oświadczam, że</w:t>
      </w:r>
      <w:r w:rsidR="0048030A">
        <w:rPr>
          <w:rFonts w:ascii="Times New Roman" w:hAnsi="Times New Roman" w:cs="Times New Roman"/>
          <w:i/>
          <w:sz w:val="20"/>
          <w:szCs w:val="20"/>
        </w:rPr>
        <w:t>:</w:t>
      </w:r>
    </w:p>
    <w:p w:rsidR="00B15C82" w:rsidRPr="0048030A" w:rsidRDefault="00B15C82" w:rsidP="0048030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8030A">
        <w:rPr>
          <w:rFonts w:ascii="Times New Roman" w:hAnsi="Times New Roman" w:cs="Times New Roman"/>
          <w:i/>
          <w:sz w:val="20"/>
          <w:szCs w:val="20"/>
        </w:rPr>
        <w:t>nie prowadzę gospodarstwa rolnego.</w:t>
      </w:r>
    </w:p>
    <w:p w:rsidR="0048030A" w:rsidRPr="006F07F2" w:rsidRDefault="006F07F2" w:rsidP="0048030A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</w:t>
      </w:r>
      <w:r w:rsidR="0048030A">
        <w:rPr>
          <w:rFonts w:ascii="Times New Roman" w:hAnsi="Times New Roman" w:cs="Times New Roman"/>
          <w:i/>
          <w:sz w:val="20"/>
          <w:szCs w:val="20"/>
        </w:rPr>
        <w:t>artość wolnorynkowa 1 m</w:t>
      </w:r>
      <w:r w:rsidR="0048030A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2 </w:t>
      </w:r>
      <w:r w:rsidR="0048030A">
        <w:rPr>
          <w:rFonts w:ascii="Times New Roman" w:hAnsi="Times New Roman" w:cs="Times New Roman"/>
          <w:i/>
          <w:sz w:val="20"/>
          <w:szCs w:val="20"/>
        </w:rPr>
        <w:t>gruntu objętego niniejszym wnioskiem (ustalona według cen rynkowych stosowanych w danej miejscowości w obrocie gruntami)  wynos</w:t>
      </w:r>
      <w:r w:rsidR="00AB7BE7">
        <w:rPr>
          <w:rFonts w:ascii="Times New Roman" w:hAnsi="Times New Roman" w:cs="Times New Roman"/>
          <w:i/>
          <w:sz w:val="20"/>
          <w:szCs w:val="20"/>
        </w:rPr>
        <w:t>i</w:t>
      </w:r>
      <w:r w:rsidR="0048030A">
        <w:rPr>
          <w:rFonts w:ascii="Times New Roman" w:hAnsi="Times New Roman" w:cs="Times New Roman"/>
          <w:i/>
          <w:sz w:val="20"/>
          <w:szCs w:val="20"/>
        </w:rPr>
        <w:t xml:space="preserve"> ……</w:t>
      </w:r>
      <w:r w:rsidR="00B37881">
        <w:rPr>
          <w:rFonts w:ascii="Times New Roman" w:hAnsi="Times New Roman" w:cs="Times New Roman"/>
          <w:i/>
          <w:sz w:val="20"/>
          <w:szCs w:val="20"/>
        </w:rPr>
        <w:t>…</w:t>
      </w:r>
      <w:r w:rsidR="0048030A">
        <w:rPr>
          <w:rFonts w:ascii="Times New Roman" w:hAnsi="Times New Roman" w:cs="Times New Roman"/>
          <w:i/>
          <w:sz w:val="20"/>
          <w:szCs w:val="20"/>
        </w:rPr>
        <w:t>…</w:t>
      </w:r>
      <w:r w:rsidR="00A22581">
        <w:rPr>
          <w:rFonts w:ascii="Times New Roman" w:hAnsi="Times New Roman" w:cs="Times New Roman"/>
          <w:i/>
          <w:sz w:val="20"/>
          <w:szCs w:val="20"/>
        </w:rPr>
        <w:t xml:space="preserve"> zł</w:t>
      </w:r>
      <w:r w:rsidR="001D2F26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1D2F2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B7BE7">
        <w:rPr>
          <w:rFonts w:ascii="Times New Roman" w:hAnsi="Times New Roman" w:cs="Times New Roman"/>
          <w:i/>
          <w:sz w:val="20"/>
          <w:szCs w:val="20"/>
          <w:vertAlign w:val="superscript"/>
        </w:rPr>
        <w:t>)</w:t>
      </w:r>
    </w:p>
    <w:p w:rsidR="00AB7BE7" w:rsidRDefault="00AB7BE7" w:rsidP="00AB7B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B15EE" w:rsidRDefault="007B15EE" w:rsidP="00AB7B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B15EE" w:rsidRDefault="007B15EE" w:rsidP="00AB7B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B7BE7" w:rsidRDefault="00AB7BE7" w:rsidP="00AB7BE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B7BE7" w:rsidRPr="001D2F26" w:rsidRDefault="00AB7BE7" w:rsidP="00AB7B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2F2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AB7BE7" w:rsidRPr="001D2F26" w:rsidRDefault="00AB7BE7" w:rsidP="00AB7B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D2F26">
        <w:rPr>
          <w:rFonts w:ascii="Times New Roman" w:hAnsi="Times New Roman" w:cs="Times New Roman"/>
          <w:sz w:val="20"/>
          <w:szCs w:val="20"/>
        </w:rPr>
        <w:t>(podpis wnioskodawcy)</w:t>
      </w:r>
    </w:p>
    <w:p w:rsidR="00433721" w:rsidRPr="001D2F26" w:rsidRDefault="00433721" w:rsidP="001D2F26">
      <w:pPr>
        <w:spacing w:after="0"/>
        <w:ind w:left="-567"/>
        <w:rPr>
          <w:rFonts w:ascii="Times New Roman" w:hAnsi="Times New Roman" w:cs="Times New Roman"/>
          <w:i/>
          <w:sz w:val="20"/>
          <w:szCs w:val="20"/>
        </w:rPr>
      </w:pPr>
    </w:p>
    <w:p w:rsidR="001D2F26" w:rsidRPr="001D2F26" w:rsidRDefault="001D2F26" w:rsidP="001D2F26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  <w:r w:rsidRPr="001D2F26">
        <w:rPr>
          <w:rFonts w:ascii="Times New Roman" w:hAnsi="Times New Roman" w:cs="Times New Roman"/>
          <w:sz w:val="20"/>
          <w:szCs w:val="20"/>
        </w:rPr>
        <w:t>Załączniki</w:t>
      </w:r>
      <w:r w:rsidR="005323FF">
        <w:rPr>
          <w:rFonts w:ascii="Times New Roman" w:hAnsi="Times New Roman" w:cs="Times New Roman"/>
          <w:sz w:val="20"/>
          <w:szCs w:val="20"/>
        </w:rPr>
        <w:t>:</w:t>
      </w:r>
    </w:p>
    <w:p w:rsidR="001D2F26" w:rsidRPr="001D2F26" w:rsidRDefault="001D2F26" w:rsidP="001D2F26">
      <w:pPr>
        <w:pStyle w:val="Akapitzlist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1D2F26" w:rsidRPr="001D2F26" w:rsidRDefault="001D2F26" w:rsidP="001D2F26">
      <w:pPr>
        <w:pStyle w:val="Akapitzlist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1D2F26">
        <w:rPr>
          <w:rFonts w:ascii="Times New Roman" w:hAnsi="Times New Roman" w:cs="Times New Roman"/>
          <w:sz w:val="20"/>
          <w:szCs w:val="20"/>
        </w:rPr>
        <w:t>W przypadku, gdy grunt nie jest objęty planem zagospodarow</w:t>
      </w:r>
      <w:r w:rsidR="005323FF">
        <w:rPr>
          <w:rFonts w:ascii="Times New Roman" w:hAnsi="Times New Roman" w:cs="Times New Roman"/>
          <w:sz w:val="20"/>
          <w:szCs w:val="20"/>
        </w:rPr>
        <w:t>ania przestrzennego, ostateczna decyzja o warunkach zabudowy/decyzja</w:t>
      </w:r>
      <w:r w:rsidRPr="001D2F26">
        <w:rPr>
          <w:rFonts w:ascii="Times New Roman" w:hAnsi="Times New Roman" w:cs="Times New Roman"/>
          <w:sz w:val="20"/>
          <w:szCs w:val="20"/>
        </w:rPr>
        <w:t xml:space="preserve"> o ustaleniu lokalizacji inwestycji celu publicznego*.</w:t>
      </w:r>
    </w:p>
    <w:p w:rsidR="001D2F26" w:rsidRPr="001D2F26" w:rsidRDefault="001D2F26" w:rsidP="001D2F26">
      <w:pPr>
        <w:pStyle w:val="Akapitzlist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1D2F26">
        <w:rPr>
          <w:rFonts w:ascii="Times New Roman" w:hAnsi="Times New Roman" w:cs="Times New Roman"/>
          <w:sz w:val="20"/>
          <w:szCs w:val="20"/>
        </w:rPr>
        <w:t>Dokument stwierdzający prawo dysponowania nieruchomością na cele budowlane (np. umowa kupna-sprzedaży, umowa darowizny, poświadczony skrócony odpis księgi wieczystej itp.).</w:t>
      </w:r>
    </w:p>
    <w:p w:rsidR="001D2F26" w:rsidRPr="008D0F0D" w:rsidRDefault="001D2F26" w:rsidP="00B37881">
      <w:pPr>
        <w:pStyle w:val="Akapitzlist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1D2F26">
        <w:rPr>
          <w:rFonts w:ascii="Times New Roman" w:hAnsi="Times New Roman" w:cs="Times New Roman"/>
          <w:sz w:val="20"/>
          <w:szCs w:val="20"/>
        </w:rPr>
        <w:t>Projekt zagospodarowania działki/terenu z</w:t>
      </w:r>
      <w:r w:rsidR="00222238">
        <w:rPr>
          <w:rFonts w:ascii="Times New Roman" w:hAnsi="Times New Roman" w:cs="Times New Roman"/>
          <w:sz w:val="20"/>
          <w:szCs w:val="20"/>
        </w:rPr>
        <w:t xml:space="preserve"> zaznaczoną graficznie (</w:t>
      </w:r>
      <w:r w:rsidR="00335F70">
        <w:rPr>
          <w:rFonts w:ascii="Times New Roman" w:hAnsi="Times New Roman" w:cs="Times New Roman"/>
          <w:sz w:val="20"/>
          <w:szCs w:val="20"/>
        </w:rPr>
        <w:t>wyraźnym obrysem-kolorem) powierzchnią do wyłączenia oraz</w:t>
      </w:r>
      <w:r w:rsidRPr="001D2F26">
        <w:rPr>
          <w:rFonts w:ascii="Times New Roman" w:hAnsi="Times New Roman" w:cs="Times New Roman"/>
          <w:sz w:val="20"/>
          <w:szCs w:val="20"/>
        </w:rPr>
        <w:t xml:space="preserve"> rozliczeniem powierzchni inwestycji w klasach</w:t>
      </w:r>
      <w:r w:rsidR="00B37881">
        <w:rPr>
          <w:rFonts w:ascii="Times New Roman" w:hAnsi="Times New Roman" w:cs="Times New Roman"/>
          <w:sz w:val="20"/>
          <w:szCs w:val="20"/>
        </w:rPr>
        <w:t xml:space="preserve"> i użytkach, wyrażonej</w:t>
      </w:r>
      <w:r w:rsidR="00B37881" w:rsidRPr="00B37881">
        <w:rPr>
          <w:rFonts w:ascii="Times New Roman" w:hAnsi="Times New Roman" w:cs="Times New Roman"/>
          <w:sz w:val="20"/>
          <w:szCs w:val="20"/>
        </w:rPr>
        <w:t xml:space="preserve"> w pełnych m</w:t>
      </w:r>
      <w:r w:rsidR="00B37881" w:rsidRPr="00B3788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37881" w:rsidRPr="00B37881">
        <w:rPr>
          <w:rFonts w:ascii="Times New Roman" w:hAnsi="Times New Roman" w:cs="Times New Roman"/>
          <w:sz w:val="20"/>
          <w:szCs w:val="20"/>
        </w:rPr>
        <w:t xml:space="preserve"> l</w:t>
      </w:r>
      <w:r w:rsidR="00B37881">
        <w:rPr>
          <w:rFonts w:ascii="Times New Roman" w:hAnsi="Times New Roman" w:cs="Times New Roman"/>
          <w:sz w:val="20"/>
          <w:szCs w:val="20"/>
        </w:rPr>
        <w:t>ub z dokładnością do 0,0001 ha.</w:t>
      </w:r>
    </w:p>
    <w:p w:rsidR="00433721" w:rsidRPr="001D2F26" w:rsidRDefault="001D2F26" w:rsidP="001D2F26">
      <w:pPr>
        <w:pStyle w:val="Akapitzlist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1D2F26">
        <w:rPr>
          <w:rFonts w:ascii="Times New Roman" w:hAnsi="Times New Roman" w:cs="Times New Roman"/>
          <w:sz w:val="20"/>
          <w:szCs w:val="20"/>
        </w:rPr>
        <w:t xml:space="preserve">Oryginał pełnomocnictwa udzielonego osobie działającej w imieniu inwestora z załączonym dowodem zapłaty należnej opłaty skarbowej (pełnomocnictwo podlega opłacie skarbowej w kwocie 17 zł).  </w:t>
      </w:r>
      <w:r w:rsidRPr="001D2F26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433721" w:rsidRDefault="00433721" w:rsidP="001D2F2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97C8A" w:rsidRDefault="00B97C8A" w:rsidP="001D2F2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97C8A" w:rsidRDefault="00B97C8A" w:rsidP="001D2F2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97C8A" w:rsidRDefault="00B97C8A" w:rsidP="001D2F2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97C8A" w:rsidRDefault="00B97C8A" w:rsidP="001D2F2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97C8A" w:rsidRDefault="00B97C8A" w:rsidP="001D2F2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97C8A" w:rsidRDefault="00B97C8A" w:rsidP="001D2F2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97C8A" w:rsidRPr="001D2F26" w:rsidRDefault="00B97C8A" w:rsidP="001D2F26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1D2F26" w:rsidRDefault="001D2F26" w:rsidP="001D2F26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Uwagi:</w:t>
      </w:r>
    </w:p>
    <w:p w:rsidR="001D2F26" w:rsidRPr="00B97C8A" w:rsidRDefault="001D2F26" w:rsidP="001D2F26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433721" w:rsidRPr="00B97C8A" w:rsidRDefault="001D2F26" w:rsidP="007F6744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B97C8A">
        <w:rPr>
          <w:rFonts w:ascii="Times New Roman" w:hAnsi="Times New Roman" w:cs="Times New Roman"/>
          <w:sz w:val="20"/>
          <w:szCs w:val="20"/>
        </w:rPr>
        <w:t>Gdy działka jest współwłasnością kilku osób, zaś wnioskodawcą jest tylko jedna z nich należy dołączyć pisemne zgody pozostałych współwłaścicieli na wyłączenie gruntu z pr</w:t>
      </w:r>
      <w:r w:rsidR="008D0F0D" w:rsidRPr="00B97C8A">
        <w:rPr>
          <w:rFonts w:ascii="Times New Roman" w:hAnsi="Times New Roman" w:cs="Times New Roman"/>
          <w:sz w:val="20"/>
          <w:szCs w:val="20"/>
        </w:rPr>
        <w:t xml:space="preserve">odukcji rolniczej pod planowaną </w:t>
      </w:r>
      <w:r w:rsidRPr="00B97C8A">
        <w:rPr>
          <w:rFonts w:ascii="Times New Roman" w:hAnsi="Times New Roman" w:cs="Times New Roman"/>
          <w:sz w:val="20"/>
          <w:szCs w:val="20"/>
        </w:rPr>
        <w:t>inwestycję</w:t>
      </w:r>
      <w:r w:rsidR="008D0F0D" w:rsidRPr="00B97C8A">
        <w:rPr>
          <w:rFonts w:ascii="Times New Roman" w:hAnsi="Times New Roman" w:cs="Times New Roman"/>
          <w:sz w:val="20"/>
          <w:szCs w:val="20"/>
        </w:rPr>
        <w:t>.</w:t>
      </w:r>
    </w:p>
    <w:p w:rsidR="007F6744" w:rsidRPr="00B97C8A" w:rsidRDefault="007F6744" w:rsidP="007F6744">
      <w:pPr>
        <w:pStyle w:val="Akapitzlist"/>
        <w:numPr>
          <w:ilvl w:val="0"/>
          <w:numId w:val="9"/>
        </w:numPr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B97C8A">
        <w:rPr>
          <w:rFonts w:ascii="Times New Roman" w:hAnsi="Times New Roman" w:cs="Times New Roman"/>
          <w:sz w:val="20"/>
          <w:szCs w:val="20"/>
        </w:rPr>
        <w:t xml:space="preserve">Planowany termin inwestycji- moment faktycznego wyłączenia gruntów z produkcji rolniczej. Zgodnie z prawem budowlanym, następuje z chwilą podjęcia prac przygotowawczych na terenie budowy tj. </w:t>
      </w:r>
      <w:r w:rsidR="00B97C8A" w:rsidRPr="00B97C8A">
        <w:rPr>
          <w:rFonts w:ascii="Times New Roman" w:hAnsi="Times New Roman" w:cs="Times New Roman"/>
          <w:sz w:val="20"/>
          <w:szCs w:val="20"/>
        </w:rPr>
        <w:t xml:space="preserve">wytyczenie geodezyjne obiektów w terenie, wykonanie niwelacji terenu, zagospodarowanie terenu budowy wraz z budową tymczasowych obiektów, wykonanie przyłączy do sieci infrastruktury technicznej na potrzeby budowy. </w:t>
      </w:r>
    </w:p>
    <w:p w:rsidR="00433721" w:rsidRDefault="00433721" w:rsidP="001D2F26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1D2F26" w:rsidRDefault="001D2F26" w:rsidP="001D2F26">
      <w:pPr>
        <w:pStyle w:val="Akapitzlist"/>
        <w:tabs>
          <w:tab w:val="left" w:pos="0"/>
        </w:tabs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p w:rsidR="00433721" w:rsidRDefault="00433721" w:rsidP="00AB7BE7">
      <w:pPr>
        <w:pStyle w:val="Akapitzlist"/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B7BE7" w:rsidRPr="00A22581" w:rsidRDefault="00AB7BE7" w:rsidP="00433721">
      <w:pPr>
        <w:pStyle w:val="Akapitzlist"/>
        <w:spacing w:after="0"/>
        <w:ind w:left="0"/>
        <w:rPr>
          <w:rFonts w:ascii="Times New Roman" w:hAnsi="Times New Roman" w:cs="Times New Roman"/>
          <w:i/>
          <w:sz w:val="16"/>
          <w:szCs w:val="16"/>
        </w:rPr>
      </w:pPr>
      <w:r w:rsidRPr="0043372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* </w:t>
      </w:r>
      <w:r w:rsidRPr="00433721">
        <w:rPr>
          <w:rFonts w:ascii="Times New Roman" w:hAnsi="Times New Roman" w:cs="Times New Roman"/>
          <w:i/>
          <w:sz w:val="16"/>
          <w:szCs w:val="16"/>
        </w:rPr>
        <w:t>- niepotrzebne skreślić</w:t>
      </w:r>
    </w:p>
    <w:p w:rsidR="00AB7BE7" w:rsidRDefault="00A22581" w:rsidP="00433721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AB7BE7" w:rsidRPr="00433721">
        <w:rPr>
          <w:rFonts w:ascii="Times New Roman" w:hAnsi="Times New Roman" w:cs="Times New Roman"/>
          <w:sz w:val="16"/>
          <w:szCs w:val="16"/>
        </w:rPr>
        <w:t>) Ceny wolnorynkowej 1 m</w:t>
      </w:r>
      <w:r w:rsidR="00AB7BE7" w:rsidRPr="00433721">
        <w:rPr>
          <w:rFonts w:ascii="Times New Roman" w:hAnsi="Times New Roman" w:cs="Times New Roman"/>
          <w:sz w:val="16"/>
          <w:szCs w:val="16"/>
          <w:vertAlign w:val="superscript"/>
        </w:rPr>
        <w:t xml:space="preserve">2 </w:t>
      </w:r>
      <w:r w:rsidR="00AB7BE7" w:rsidRPr="00433721">
        <w:rPr>
          <w:rFonts w:ascii="Times New Roman" w:hAnsi="Times New Roman" w:cs="Times New Roman"/>
          <w:sz w:val="16"/>
          <w:szCs w:val="16"/>
        </w:rPr>
        <w:t xml:space="preserve">gruntu nie wymaga się w przypadku wyłączenia gruntu na powierzchni </w:t>
      </w:r>
      <w:r>
        <w:rPr>
          <w:rFonts w:ascii="Times New Roman" w:hAnsi="Times New Roman" w:cs="Times New Roman"/>
          <w:sz w:val="16"/>
          <w:szCs w:val="16"/>
        </w:rPr>
        <w:t xml:space="preserve">zgodnie z art. 12a </w:t>
      </w:r>
      <w:r w:rsidRPr="00A22581">
        <w:rPr>
          <w:rFonts w:ascii="Times New Roman" w:hAnsi="Times New Roman" w:cs="Times New Roman"/>
          <w:sz w:val="16"/>
          <w:szCs w:val="16"/>
        </w:rPr>
        <w:t>ustawy z dnia 3 lutego 1995 r. o ochr</w:t>
      </w:r>
      <w:r>
        <w:rPr>
          <w:rFonts w:ascii="Times New Roman" w:hAnsi="Times New Roman" w:cs="Times New Roman"/>
          <w:sz w:val="16"/>
          <w:szCs w:val="16"/>
        </w:rPr>
        <w:t xml:space="preserve">onie gruntów rolnych i leśnych (Dz. U. z </w:t>
      </w:r>
      <w:r w:rsidRPr="00A22581">
        <w:rPr>
          <w:rFonts w:ascii="Times New Roman" w:hAnsi="Times New Roman" w:cs="Times New Roman"/>
          <w:sz w:val="16"/>
          <w:szCs w:val="16"/>
        </w:rPr>
        <w:t xml:space="preserve">2015 r. poz. 909 z </w:t>
      </w:r>
      <w:proofErr w:type="spellStart"/>
      <w:r w:rsidRPr="00A22581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A22581">
        <w:rPr>
          <w:rFonts w:ascii="Times New Roman" w:hAnsi="Times New Roman" w:cs="Times New Roman"/>
          <w:sz w:val="16"/>
          <w:szCs w:val="16"/>
        </w:rPr>
        <w:t>. zm.)</w:t>
      </w:r>
      <w:r w:rsidR="00AB7BE7" w:rsidRPr="00433721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AB7BE7" w:rsidRPr="00433721">
        <w:rPr>
          <w:rFonts w:ascii="Times New Roman" w:hAnsi="Times New Roman" w:cs="Times New Roman"/>
          <w:sz w:val="16"/>
          <w:szCs w:val="16"/>
        </w:rPr>
        <w:t>tylko na c</w:t>
      </w:r>
      <w:r w:rsidR="00433721" w:rsidRPr="00433721">
        <w:rPr>
          <w:rFonts w:ascii="Times New Roman" w:hAnsi="Times New Roman" w:cs="Times New Roman"/>
          <w:sz w:val="16"/>
          <w:szCs w:val="16"/>
        </w:rPr>
        <w:t>ele budowy budynku mieszkalnego, gruntów pochodzenia mineralnego niepodlegających ochronie w rozumieniu ustawy z dnia 3 lutego 1995r. o ochronie gruntów rolnych i leśnych.</w:t>
      </w:r>
    </w:p>
    <w:p w:rsidR="00A22581" w:rsidRDefault="00A22581" w:rsidP="00433721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2)</w:t>
      </w:r>
      <w:r w:rsidRPr="00A22581">
        <w:t xml:space="preserve"> </w:t>
      </w:r>
      <w:r>
        <w:rPr>
          <w:rFonts w:ascii="Times New Roman" w:hAnsi="Times New Roman" w:cs="Times New Roman"/>
          <w:sz w:val="16"/>
          <w:szCs w:val="16"/>
        </w:rPr>
        <w:t>W</w:t>
      </w:r>
      <w:r w:rsidRPr="00A22581">
        <w:rPr>
          <w:rFonts w:ascii="Times New Roman" w:hAnsi="Times New Roman" w:cs="Times New Roman"/>
          <w:sz w:val="16"/>
          <w:szCs w:val="16"/>
        </w:rPr>
        <w:t xml:space="preserve"> przypadku działania przez pełnomocnika należy dołączyć w oryginale pełnomocnictwo i potwierdzenie  uiszczenia opłaty skarbowej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22581">
        <w:rPr>
          <w:rFonts w:ascii="Times New Roman" w:hAnsi="Times New Roman" w:cs="Times New Roman"/>
          <w:sz w:val="16"/>
          <w:szCs w:val="16"/>
        </w:rPr>
        <w:t xml:space="preserve"> ( opłatę należy uiścić na rachunek Urzędu Miasta Elbląg)</w:t>
      </w:r>
    </w:p>
    <w:p w:rsidR="001D2F26" w:rsidRPr="00433721" w:rsidRDefault="001D2F26" w:rsidP="00433721">
      <w:pPr>
        <w:pStyle w:val="Akapitzlist"/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p w:rsidR="00AB7BE7" w:rsidRPr="00433721" w:rsidRDefault="00AB7BE7" w:rsidP="00433721">
      <w:pPr>
        <w:pStyle w:val="Akapitzlist"/>
        <w:spacing w:after="0"/>
        <w:ind w:left="0"/>
        <w:rPr>
          <w:rFonts w:ascii="Times New Roman" w:hAnsi="Times New Roman" w:cs="Times New Roman"/>
          <w:i/>
          <w:sz w:val="16"/>
          <w:szCs w:val="16"/>
        </w:rPr>
      </w:pPr>
    </w:p>
    <w:p w:rsidR="00433721" w:rsidRPr="00433721" w:rsidRDefault="00433721" w:rsidP="001D2F26">
      <w:pPr>
        <w:pStyle w:val="Akapitzlist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16"/>
          <w:szCs w:val="16"/>
        </w:rPr>
      </w:pPr>
    </w:p>
    <w:sectPr w:rsidR="00433721" w:rsidRPr="0043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1D2C"/>
    <w:multiLevelType w:val="hybridMultilevel"/>
    <w:tmpl w:val="767ABB42"/>
    <w:lvl w:ilvl="0" w:tplc="85C0B29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4DB1"/>
    <w:multiLevelType w:val="hybridMultilevel"/>
    <w:tmpl w:val="24761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74CB2"/>
    <w:multiLevelType w:val="hybridMultilevel"/>
    <w:tmpl w:val="1A00DE22"/>
    <w:lvl w:ilvl="0" w:tplc="0415000F">
      <w:start w:val="1"/>
      <w:numFmt w:val="decimal"/>
      <w:lvlText w:val="%1.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>
    <w:nsid w:val="18941C0D"/>
    <w:multiLevelType w:val="hybridMultilevel"/>
    <w:tmpl w:val="8684F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B5A78"/>
    <w:multiLevelType w:val="hybridMultilevel"/>
    <w:tmpl w:val="F77AA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B2330"/>
    <w:multiLevelType w:val="hybridMultilevel"/>
    <w:tmpl w:val="F6860C1E"/>
    <w:lvl w:ilvl="0" w:tplc="75D4B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1E6BA9"/>
    <w:multiLevelType w:val="hybridMultilevel"/>
    <w:tmpl w:val="121AF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97B14"/>
    <w:multiLevelType w:val="hybridMultilevel"/>
    <w:tmpl w:val="D66EB584"/>
    <w:lvl w:ilvl="0" w:tplc="8EDC2C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4019D"/>
    <w:multiLevelType w:val="hybridMultilevel"/>
    <w:tmpl w:val="D7DCA2CA"/>
    <w:lvl w:ilvl="0" w:tplc="72FCB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CB"/>
    <w:rsid w:val="000A260C"/>
    <w:rsid w:val="001D2F26"/>
    <w:rsid w:val="00222238"/>
    <w:rsid w:val="00335F70"/>
    <w:rsid w:val="00433721"/>
    <w:rsid w:val="0048030A"/>
    <w:rsid w:val="005323FF"/>
    <w:rsid w:val="006B7EB1"/>
    <w:rsid w:val="006F07F2"/>
    <w:rsid w:val="007B15EE"/>
    <w:rsid w:val="007F6744"/>
    <w:rsid w:val="008D0F0D"/>
    <w:rsid w:val="009423CB"/>
    <w:rsid w:val="009555ED"/>
    <w:rsid w:val="009744EB"/>
    <w:rsid w:val="00A22581"/>
    <w:rsid w:val="00A415D9"/>
    <w:rsid w:val="00A614A0"/>
    <w:rsid w:val="00AB7BE7"/>
    <w:rsid w:val="00B15C82"/>
    <w:rsid w:val="00B37881"/>
    <w:rsid w:val="00B97C8A"/>
    <w:rsid w:val="00BD467D"/>
    <w:rsid w:val="00D22C12"/>
    <w:rsid w:val="00D3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9748-AB1A-4652-BE5E-B79D75DE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karina</cp:lastModifiedBy>
  <cp:revision>2</cp:revision>
  <cp:lastPrinted>2016-06-15T13:04:00Z</cp:lastPrinted>
  <dcterms:created xsi:type="dcterms:W3CDTF">2016-09-14T07:54:00Z</dcterms:created>
  <dcterms:modified xsi:type="dcterms:W3CDTF">2016-09-14T07:54:00Z</dcterms:modified>
</cp:coreProperties>
</file>